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B96D2" w14:textId="77777777" w:rsidR="007D18CA" w:rsidRDefault="007D18CA" w:rsidP="00AF22C5">
      <w:pPr>
        <w:jc w:val="center"/>
        <w:rPr>
          <w:b/>
        </w:rPr>
      </w:pPr>
      <w:bookmarkStart w:id="0" w:name="_Hlk40859795"/>
    </w:p>
    <w:p w14:paraId="05437381" w14:textId="0785E623" w:rsidR="00685630" w:rsidRPr="0082135D" w:rsidRDefault="00DC2A4B" w:rsidP="00AF22C5">
      <w:pPr>
        <w:jc w:val="center"/>
        <w:rPr>
          <w:b/>
          <w:lang w:val="en-US"/>
        </w:rPr>
      </w:pPr>
      <w:r w:rsidRPr="0082135D">
        <w:rPr>
          <w:b/>
          <w:lang w:val="en-US"/>
        </w:rPr>
        <w:t xml:space="preserve">Article title in </w:t>
      </w:r>
      <w:proofErr w:type="spellStart"/>
      <w:r w:rsidRPr="0082135D">
        <w:rPr>
          <w:b/>
          <w:lang w:val="en-US"/>
        </w:rPr>
        <w:t>english</w:t>
      </w:r>
      <w:proofErr w:type="spellEnd"/>
      <w:r w:rsidR="00685630" w:rsidRPr="0082135D">
        <w:rPr>
          <w:b/>
          <w:lang w:val="en-US"/>
        </w:rPr>
        <w:t xml:space="preserve">: </w:t>
      </w:r>
      <w:proofErr w:type="spellStart"/>
      <w:r w:rsidR="00685630" w:rsidRPr="0082135D">
        <w:rPr>
          <w:b/>
          <w:lang w:val="en-US"/>
        </w:rPr>
        <w:t>subtítulo</w:t>
      </w:r>
      <w:proofErr w:type="spellEnd"/>
      <w:r w:rsidR="00685630" w:rsidRPr="0082135D">
        <w:rPr>
          <w:b/>
          <w:lang w:val="en-US"/>
        </w:rPr>
        <w:t xml:space="preserve"> do </w:t>
      </w:r>
      <w:proofErr w:type="spellStart"/>
      <w:r w:rsidR="00685630" w:rsidRPr="0082135D">
        <w:rPr>
          <w:b/>
          <w:lang w:val="en-US"/>
        </w:rPr>
        <w:t>artigo</w:t>
      </w:r>
      <w:proofErr w:type="spellEnd"/>
      <w:r w:rsidR="00685630" w:rsidRPr="0082135D">
        <w:rPr>
          <w:b/>
          <w:lang w:val="en-US"/>
        </w:rPr>
        <w:t xml:space="preserve"> </w:t>
      </w:r>
      <w:r w:rsidR="0082135D" w:rsidRPr="0082135D">
        <w:rPr>
          <w:b/>
          <w:lang w:val="en-US"/>
        </w:rPr>
        <w:t>in</w:t>
      </w:r>
      <w:r w:rsidR="0082135D">
        <w:rPr>
          <w:b/>
          <w:lang w:val="en-US"/>
        </w:rPr>
        <w:t xml:space="preserve"> </w:t>
      </w:r>
      <w:proofErr w:type="spellStart"/>
      <w:r>
        <w:rPr>
          <w:b/>
          <w:lang w:val="en-US"/>
        </w:rPr>
        <w:t>english</w:t>
      </w:r>
      <w:proofErr w:type="spellEnd"/>
    </w:p>
    <w:p w14:paraId="1CC6530C" w14:textId="77777777" w:rsidR="005431F8" w:rsidRPr="0082135D" w:rsidRDefault="005431F8" w:rsidP="00AF22C5">
      <w:pPr>
        <w:jc w:val="center"/>
        <w:rPr>
          <w:b/>
          <w:lang w:val="en-US"/>
        </w:rPr>
      </w:pPr>
    </w:p>
    <w:p w14:paraId="6E2DD573" w14:textId="56EB46C9" w:rsidR="005431F8" w:rsidRDefault="00DC2A4B" w:rsidP="00AF22C5">
      <w:pPr>
        <w:jc w:val="center"/>
        <w:rPr>
          <w:b/>
        </w:rPr>
      </w:pPr>
      <w:proofErr w:type="spellStart"/>
      <w:r>
        <w:rPr>
          <w:b/>
        </w:rPr>
        <w:t>Article</w:t>
      </w:r>
      <w:proofErr w:type="spellEnd"/>
      <w:r>
        <w:rPr>
          <w:b/>
        </w:rPr>
        <w:t xml:space="preserve"> </w:t>
      </w:r>
      <w:proofErr w:type="spellStart"/>
      <w:r>
        <w:rPr>
          <w:b/>
        </w:rPr>
        <w:t>title</w:t>
      </w:r>
      <w:proofErr w:type="spellEnd"/>
      <w:r>
        <w:rPr>
          <w:b/>
        </w:rPr>
        <w:t xml:space="preserve"> in </w:t>
      </w:r>
      <w:proofErr w:type="spellStart"/>
      <w:r>
        <w:rPr>
          <w:b/>
        </w:rPr>
        <w:t>portuguese</w:t>
      </w:r>
      <w:proofErr w:type="spellEnd"/>
      <w:r w:rsidR="005431F8" w:rsidRPr="0046636F">
        <w:rPr>
          <w:b/>
        </w:rPr>
        <w:t>: subtítulo do artigo</w:t>
      </w:r>
      <w:r w:rsidR="005431F8">
        <w:rPr>
          <w:b/>
        </w:rPr>
        <w:t xml:space="preserve"> </w:t>
      </w:r>
      <w:r w:rsidR="0082135D">
        <w:rPr>
          <w:b/>
        </w:rPr>
        <w:t xml:space="preserve">in </w:t>
      </w:r>
      <w:proofErr w:type="spellStart"/>
      <w:r>
        <w:rPr>
          <w:b/>
        </w:rPr>
        <w:t>portuguese</w:t>
      </w:r>
      <w:proofErr w:type="spellEnd"/>
    </w:p>
    <w:p w14:paraId="03EE526F" w14:textId="77777777" w:rsidR="00AF22C5" w:rsidRDefault="00AF22C5" w:rsidP="00AF22C5">
      <w:pPr>
        <w:jc w:val="center"/>
      </w:pPr>
    </w:p>
    <w:p w14:paraId="1C9EF4C7" w14:textId="7566FA22" w:rsidR="00AF22C5" w:rsidRPr="0082135D" w:rsidRDefault="00DC2A4B" w:rsidP="007D18CA">
      <w:pPr>
        <w:jc w:val="center"/>
        <w:rPr>
          <w:b/>
          <w:lang w:val="en-US"/>
        </w:rPr>
      </w:pPr>
      <w:r w:rsidRPr="0082135D">
        <w:rPr>
          <w:b/>
          <w:lang w:val="en-US"/>
        </w:rPr>
        <w:t xml:space="preserve">Article title in </w:t>
      </w:r>
      <w:proofErr w:type="spellStart"/>
      <w:r w:rsidRPr="0082135D">
        <w:rPr>
          <w:b/>
          <w:lang w:val="en-US"/>
        </w:rPr>
        <w:t>spanish</w:t>
      </w:r>
      <w:proofErr w:type="spellEnd"/>
      <w:r w:rsidR="00685630" w:rsidRPr="0082135D">
        <w:rPr>
          <w:b/>
          <w:lang w:val="en-US"/>
        </w:rPr>
        <w:t xml:space="preserve">: </w:t>
      </w:r>
      <w:proofErr w:type="spellStart"/>
      <w:r w:rsidR="00685630" w:rsidRPr="0082135D">
        <w:rPr>
          <w:b/>
          <w:lang w:val="en-US"/>
        </w:rPr>
        <w:t>subtítulo</w:t>
      </w:r>
      <w:proofErr w:type="spellEnd"/>
      <w:r w:rsidR="00685630" w:rsidRPr="0082135D">
        <w:rPr>
          <w:b/>
          <w:lang w:val="en-US"/>
        </w:rPr>
        <w:t xml:space="preserve"> do </w:t>
      </w:r>
      <w:proofErr w:type="spellStart"/>
      <w:r w:rsidR="00685630" w:rsidRPr="0082135D">
        <w:rPr>
          <w:b/>
          <w:lang w:val="en-US"/>
        </w:rPr>
        <w:t>artigo</w:t>
      </w:r>
      <w:proofErr w:type="spellEnd"/>
      <w:r w:rsidR="00685630" w:rsidRPr="0082135D">
        <w:rPr>
          <w:b/>
          <w:lang w:val="en-US"/>
        </w:rPr>
        <w:t xml:space="preserve"> </w:t>
      </w:r>
      <w:r w:rsidR="0082135D" w:rsidRPr="0082135D">
        <w:rPr>
          <w:b/>
          <w:lang w:val="en-US"/>
        </w:rPr>
        <w:t>i</w:t>
      </w:r>
      <w:r w:rsidR="0082135D">
        <w:rPr>
          <w:b/>
          <w:lang w:val="en-US"/>
        </w:rPr>
        <w:t xml:space="preserve">n </w:t>
      </w:r>
      <w:proofErr w:type="spellStart"/>
      <w:r>
        <w:rPr>
          <w:b/>
          <w:lang w:val="en-US"/>
        </w:rPr>
        <w:t>spanish</w:t>
      </w:r>
      <w:proofErr w:type="spellEnd"/>
    </w:p>
    <w:p w14:paraId="54F49631" w14:textId="77777777" w:rsidR="007D18CA" w:rsidRPr="0082135D" w:rsidRDefault="007D18CA" w:rsidP="007D18CA">
      <w:pPr>
        <w:jc w:val="center"/>
        <w:rPr>
          <w:szCs w:val="20"/>
          <w:lang w:val="en-US"/>
        </w:rPr>
      </w:pPr>
    </w:p>
    <w:p w14:paraId="047B8C9F" w14:textId="0B500141" w:rsidR="00AF22C5" w:rsidRDefault="00AF22C5" w:rsidP="00AF22C5">
      <w:pPr>
        <w:ind w:right="-1"/>
        <w:rPr>
          <w:b/>
          <w:sz w:val="20"/>
          <w:szCs w:val="20"/>
          <w:lang w:val="en-US"/>
        </w:rPr>
      </w:pPr>
      <w:r w:rsidRPr="000D49FD">
        <w:rPr>
          <w:b/>
          <w:caps/>
          <w:sz w:val="20"/>
          <w:szCs w:val="20"/>
          <w:lang w:val="en-US"/>
        </w:rPr>
        <w:t>Doi</w:t>
      </w:r>
      <w:r w:rsidRPr="000D49FD">
        <w:rPr>
          <w:b/>
          <w:sz w:val="20"/>
          <w:szCs w:val="20"/>
          <w:lang w:val="en-US"/>
        </w:rPr>
        <w:t xml:space="preserve">: </w:t>
      </w:r>
    </w:p>
    <w:p w14:paraId="174CDFC6" w14:textId="77777777" w:rsidR="006F7B18" w:rsidRPr="000D49FD" w:rsidRDefault="006F7B18" w:rsidP="00AF22C5">
      <w:pPr>
        <w:ind w:right="-1"/>
        <w:rPr>
          <w:b/>
          <w:sz w:val="20"/>
          <w:szCs w:val="20"/>
          <w:lang w:val="en-US"/>
        </w:rPr>
      </w:pPr>
    </w:p>
    <w:p w14:paraId="55564661" w14:textId="6893207D" w:rsidR="00CB77DB" w:rsidRDefault="00B85A86" w:rsidP="00AF22C5">
      <w:pPr>
        <w:pStyle w:val="Rodap"/>
        <w:tabs>
          <w:tab w:val="clear" w:pos="4419"/>
          <w:tab w:val="clear" w:pos="8838"/>
          <w:tab w:val="right" w:pos="8765"/>
        </w:tabs>
        <w:jc w:val="right"/>
      </w:pPr>
      <w:r>
        <w:t>Autor</w:t>
      </w:r>
      <w:r w:rsidR="000B5CFE">
        <w:rPr>
          <w:rStyle w:val="Refdenotaderodap"/>
        </w:rPr>
        <w:footnoteReference w:id="1"/>
      </w:r>
    </w:p>
    <w:p w14:paraId="1FB3F1F7" w14:textId="08B9C8E8" w:rsidR="00CB77DB" w:rsidRDefault="00CB77DB" w:rsidP="00AF22C5">
      <w:pPr>
        <w:pStyle w:val="Rodap"/>
        <w:tabs>
          <w:tab w:val="clear" w:pos="4419"/>
          <w:tab w:val="clear" w:pos="8838"/>
          <w:tab w:val="right" w:pos="8765"/>
        </w:tabs>
        <w:jc w:val="right"/>
      </w:pPr>
      <w:r>
        <w:t xml:space="preserve">Prof. </w:t>
      </w:r>
      <w:r w:rsidR="009C750F">
        <w:t>Dr.</w:t>
      </w:r>
      <w:r>
        <w:t xml:space="preserve"> </w:t>
      </w:r>
      <w:r w:rsidR="00B85A86">
        <w:t>Autor</w:t>
      </w:r>
      <w:r w:rsidR="000B5CFE">
        <w:rPr>
          <w:rStyle w:val="Refdenotaderodap"/>
        </w:rPr>
        <w:footnoteReference w:id="2"/>
      </w:r>
    </w:p>
    <w:p w14:paraId="6B66AA09" w14:textId="0022C446" w:rsidR="000B5CFE" w:rsidRPr="00DA178E" w:rsidRDefault="000B5CFE" w:rsidP="00AF22C5">
      <w:pPr>
        <w:pStyle w:val="Rodap"/>
        <w:tabs>
          <w:tab w:val="clear" w:pos="4419"/>
          <w:tab w:val="clear" w:pos="8838"/>
          <w:tab w:val="right" w:pos="8765"/>
        </w:tabs>
        <w:jc w:val="right"/>
      </w:pPr>
      <w:r>
        <w:t>Prof</w:t>
      </w:r>
      <w:r w:rsidR="004C734A">
        <w:t>.</w:t>
      </w:r>
      <w:r>
        <w:t xml:space="preserve"> </w:t>
      </w:r>
      <w:r w:rsidR="004C734A">
        <w:t>Me</w:t>
      </w:r>
      <w:r w:rsidR="00B85A86">
        <w:t>. Autor</w:t>
      </w:r>
      <w:r>
        <w:rPr>
          <w:rStyle w:val="Refdenotaderodap"/>
        </w:rPr>
        <w:footnoteReference w:id="3"/>
      </w:r>
    </w:p>
    <w:p w14:paraId="1F3DBDAC" w14:textId="77777777" w:rsidR="004C734A" w:rsidRDefault="004C734A" w:rsidP="00DE060F">
      <w:pPr>
        <w:spacing w:line="360" w:lineRule="auto"/>
        <w:jc w:val="center"/>
      </w:pPr>
    </w:p>
    <w:p w14:paraId="03FD9A9E" w14:textId="692EFC47" w:rsidR="0082135D" w:rsidRPr="0082135D" w:rsidRDefault="0082135D" w:rsidP="0082135D">
      <w:pPr>
        <w:jc w:val="both"/>
        <w:rPr>
          <w:lang w:val="en-US"/>
        </w:rPr>
      </w:pPr>
      <w:r w:rsidRPr="0082135D">
        <w:rPr>
          <w:b/>
          <w:lang w:val="en-US"/>
        </w:rPr>
        <w:t>ABSTRACT</w:t>
      </w:r>
      <w:r w:rsidR="00E52280" w:rsidRPr="0082135D">
        <w:rPr>
          <w:b/>
          <w:lang w:val="en-US"/>
        </w:rPr>
        <w:t>:</w:t>
      </w:r>
      <w:r w:rsidR="00E52280" w:rsidRPr="0082135D">
        <w:rPr>
          <w:lang w:val="en-US"/>
        </w:rPr>
        <w:t xml:space="preserve"> </w:t>
      </w:r>
      <w:r w:rsidRPr="0082135D">
        <w:rPr>
          <w:lang w:val="en-US"/>
        </w:rPr>
        <w:t xml:space="preserve">The abstract </w:t>
      </w:r>
      <w:proofErr w:type="spellStart"/>
      <w:r>
        <w:rPr>
          <w:lang w:val="en-US"/>
        </w:rPr>
        <w:t>msut</w:t>
      </w:r>
      <w:proofErr w:type="spellEnd"/>
      <w:r>
        <w:rPr>
          <w:lang w:val="en-US"/>
        </w:rPr>
        <w:t xml:space="preserve"> </w:t>
      </w:r>
      <w:r w:rsidRPr="0082135D">
        <w:rPr>
          <w:lang w:val="en-US"/>
        </w:rPr>
        <w:t xml:space="preserve">contain between 100 and 250 words. It should be written in a single paragraph, using Times New Roman font, size 12, with single line spacing. According to ABNT NBR 6028:2021, the abstract is a concise presentation of the relevant points of a document.  It should inform the reader of its [...] purposes, methodology, results, and conclusions [...], in such a way that it may even dispense with consultation of the original. It should follow the following sequence: The researched topic, the objectives, the methodology, the results obtained, and the final considerations. </w:t>
      </w:r>
      <w:bookmarkStart w:id="1" w:name="_GoBack"/>
      <w:bookmarkEnd w:id="1"/>
    </w:p>
    <w:p w14:paraId="180BBC2F" w14:textId="77777777" w:rsidR="004C734A" w:rsidRPr="0082135D" w:rsidRDefault="004C734A" w:rsidP="00E52280">
      <w:pPr>
        <w:jc w:val="both"/>
        <w:rPr>
          <w:lang w:val="en-US"/>
        </w:rPr>
      </w:pPr>
    </w:p>
    <w:p w14:paraId="5514EB78" w14:textId="25EDA213" w:rsidR="00E52280" w:rsidRPr="0082135D" w:rsidRDefault="0082135D" w:rsidP="00B85A86">
      <w:pPr>
        <w:jc w:val="both"/>
        <w:rPr>
          <w:lang w:val="en-US"/>
        </w:rPr>
      </w:pPr>
      <w:r w:rsidRPr="0082135D">
        <w:rPr>
          <w:b/>
          <w:lang w:val="en-US"/>
        </w:rPr>
        <w:t>Keywords</w:t>
      </w:r>
      <w:r w:rsidR="00E52280" w:rsidRPr="0082135D">
        <w:rPr>
          <w:b/>
          <w:lang w:val="en-US"/>
        </w:rPr>
        <w:t>:</w:t>
      </w:r>
      <w:r w:rsidR="00DE060F" w:rsidRPr="0082135D">
        <w:rPr>
          <w:lang w:val="en-US"/>
        </w:rPr>
        <w:t xml:space="preserve"> </w:t>
      </w:r>
      <w:r w:rsidRPr="0082135D">
        <w:rPr>
          <w:lang w:val="en-US"/>
        </w:rPr>
        <w:t>These are words that refer to the content of the document. At least three, at most five words separated by semicolons “;” and ending with a period “.” They should be written with lowercase initial letters, except for proper nouns and scientific names.</w:t>
      </w:r>
    </w:p>
    <w:p w14:paraId="60B4EA57" w14:textId="77777777" w:rsidR="00AF22C5" w:rsidRPr="0082135D" w:rsidRDefault="00AF22C5" w:rsidP="00AF22C5">
      <w:pPr>
        <w:pStyle w:val="PargrafodaLista"/>
        <w:spacing w:line="360" w:lineRule="auto"/>
        <w:ind w:left="0"/>
        <w:rPr>
          <w:b/>
          <w:lang w:val="en-US"/>
        </w:rPr>
      </w:pPr>
      <w:bookmarkStart w:id="2" w:name="_Toc464666082"/>
      <w:bookmarkEnd w:id="0"/>
    </w:p>
    <w:p w14:paraId="6019372E" w14:textId="77777777" w:rsidR="00AF22C5" w:rsidRPr="0082135D" w:rsidRDefault="00AF22C5" w:rsidP="00AF22C5">
      <w:pPr>
        <w:pStyle w:val="PargrafodaLista"/>
        <w:spacing w:line="360" w:lineRule="auto"/>
        <w:ind w:left="0"/>
        <w:rPr>
          <w:b/>
          <w:lang w:val="en-US"/>
        </w:rPr>
      </w:pPr>
    </w:p>
    <w:p w14:paraId="292A24EF" w14:textId="050E2E6E" w:rsidR="00A72626" w:rsidRPr="0082135D" w:rsidRDefault="00AF22C5" w:rsidP="00AF22C5">
      <w:pPr>
        <w:pStyle w:val="PargrafodaLista"/>
        <w:spacing w:line="360" w:lineRule="auto"/>
        <w:ind w:left="0"/>
        <w:rPr>
          <w:b/>
          <w:lang w:val="en-US"/>
        </w:rPr>
      </w:pPr>
      <w:r w:rsidRPr="0082135D">
        <w:rPr>
          <w:b/>
          <w:lang w:val="en-US"/>
        </w:rPr>
        <w:t xml:space="preserve">1 </w:t>
      </w:r>
      <w:r w:rsidR="009C750F" w:rsidRPr="0082135D">
        <w:rPr>
          <w:b/>
          <w:lang w:val="en-US"/>
        </w:rPr>
        <w:t>INTRODU</w:t>
      </w:r>
      <w:bookmarkEnd w:id="2"/>
      <w:r w:rsidR="0082135D" w:rsidRPr="0082135D">
        <w:rPr>
          <w:b/>
          <w:lang w:val="en-US"/>
        </w:rPr>
        <w:t>CTION</w:t>
      </w:r>
    </w:p>
    <w:p w14:paraId="7E2311CF" w14:textId="77777777" w:rsidR="00B85A86" w:rsidRPr="0082135D" w:rsidRDefault="00B85A86" w:rsidP="00971703">
      <w:pPr>
        <w:spacing w:line="360" w:lineRule="auto"/>
        <w:jc w:val="both"/>
        <w:rPr>
          <w:lang w:val="en-US"/>
        </w:rPr>
      </w:pPr>
    </w:p>
    <w:p w14:paraId="1B0CD820" w14:textId="77777777" w:rsidR="0082135D" w:rsidRPr="0082135D" w:rsidRDefault="0082135D" w:rsidP="0082135D">
      <w:pPr>
        <w:spacing w:line="360" w:lineRule="auto"/>
        <w:ind w:firstLine="709"/>
        <w:jc w:val="both"/>
        <w:rPr>
          <w:lang w:val="en-US"/>
        </w:rPr>
      </w:pPr>
      <w:r w:rsidRPr="0082135D">
        <w:rPr>
          <w:lang w:val="en-US"/>
        </w:rPr>
        <w:t xml:space="preserve">The article must be written in Word, Times New Roman font, size 12, 1.5 cm spacing between lines, on A4 paper, with top and left margins (3 cm) and bottom and right margins (2 cm), justified alignment. There should be NO spacing between paragraphs. </w:t>
      </w:r>
    </w:p>
    <w:p w14:paraId="56CC0350" w14:textId="77777777" w:rsidR="0082135D" w:rsidRPr="0082135D" w:rsidRDefault="0082135D" w:rsidP="0082135D">
      <w:pPr>
        <w:spacing w:line="360" w:lineRule="auto"/>
        <w:ind w:firstLine="709"/>
        <w:jc w:val="both"/>
        <w:rPr>
          <w:lang w:val="en-US"/>
        </w:rPr>
      </w:pPr>
      <w:r w:rsidRPr="0082135D">
        <w:rPr>
          <w:lang w:val="en-US"/>
        </w:rPr>
        <w:t>The article must contain at least 8 (fifteen) pages, from the title of the article to the bibliographical references. A maximum of 25 pages is suggested.</w:t>
      </w:r>
    </w:p>
    <w:p w14:paraId="4085A26B" w14:textId="423BAA67" w:rsidR="00971703" w:rsidRPr="0082135D" w:rsidRDefault="00971703" w:rsidP="00971703">
      <w:pPr>
        <w:spacing w:line="360" w:lineRule="auto"/>
        <w:ind w:firstLine="709"/>
        <w:jc w:val="both"/>
        <w:rPr>
          <w:lang w:val="en-US"/>
        </w:rPr>
      </w:pPr>
      <w:r w:rsidRPr="0082135D">
        <w:rPr>
          <w:lang w:val="en-US"/>
        </w:rPr>
        <w:t>1)</w:t>
      </w:r>
      <w:r w:rsidRPr="0082135D">
        <w:rPr>
          <w:lang w:val="en-US"/>
        </w:rPr>
        <w:tab/>
        <w:t xml:space="preserve"> T</w:t>
      </w:r>
      <w:r w:rsidR="0082135D" w:rsidRPr="0082135D">
        <w:rPr>
          <w:lang w:val="en-US"/>
        </w:rPr>
        <w:t>heme</w:t>
      </w:r>
      <w:r w:rsidRPr="0082135D">
        <w:rPr>
          <w:lang w:val="en-US"/>
        </w:rPr>
        <w:t xml:space="preserve">: </w:t>
      </w:r>
      <w:r w:rsidR="0082135D" w:rsidRPr="0082135D">
        <w:rPr>
          <w:lang w:val="en-US"/>
        </w:rPr>
        <w:t>what is the research about</w:t>
      </w:r>
      <w:r w:rsidRPr="0082135D">
        <w:rPr>
          <w:lang w:val="en-US"/>
        </w:rPr>
        <w:t>?</w:t>
      </w:r>
    </w:p>
    <w:p w14:paraId="61B4ABC6" w14:textId="5B718ACC" w:rsidR="00971703" w:rsidRPr="0082135D" w:rsidRDefault="00971703" w:rsidP="00971703">
      <w:pPr>
        <w:spacing w:line="360" w:lineRule="auto"/>
        <w:ind w:firstLine="709"/>
        <w:jc w:val="both"/>
        <w:rPr>
          <w:lang w:val="en-US"/>
        </w:rPr>
      </w:pPr>
      <w:r w:rsidRPr="0082135D">
        <w:rPr>
          <w:lang w:val="en-US"/>
        </w:rPr>
        <w:t>2)</w:t>
      </w:r>
      <w:r w:rsidRPr="0082135D">
        <w:rPr>
          <w:lang w:val="en-US"/>
        </w:rPr>
        <w:tab/>
        <w:t xml:space="preserve"> </w:t>
      </w:r>
      <w:r w:rsidR="0082135D" w:rsidRPr="0082135D">
        <w:rPr>
          <w:lang w:val="en-US"/>
        </w:rPr>
        <w:t>Research p</w:t>
      </w:r>
      <w:r w:rsidRPr="0082135D">
        <w:rPr>
          <w:lang w:val="en-US"/>
        </w:rPr>
        <w:t>roblem</w:t>
      </w:r>
      <w:r w:rsidR="0082135D" w:rsidRPr="0082135D">
        <w:rPr>
          <w:lang w:val="en-US"/>
        </w:rPr>
        <w:t xml:space="preserve"> and </w:t>
      </w:r>
      <w:r w:rsidRPr="0082135D">
        <w:rPr>
          <w:lang w:val="en-US"/>
        </w:rPr>
        <w:t>obje</w:t>
      </w:r>
      <w:r w:rsidR="0082135D" w:rsidRPr="0082135D">
        <w:rPr>
          <w:lang w:val="en-US"/>
        </w:rPr>
        <w:t>c</w:t>
      </w:r>
      <w:r w:rsidRPr="0082135D">
        <w:rPr>
          <w:lang w:val="en-US"/>
        </w:rPr>
        <w:t>tiv</w:t>
      </w:r>
      <w:r w:rsidR="0082135D" w:rsidRPr="0082135D">
        <w:rPr>
          <w:lang w:val="en-US"/>
        </w:rPr>
        <w:t>e</w:t>
      </w:r>
      <w:r w:rsidRPr="0082135D">
        <w:rPr>
          <w:lang w:val="en-US"/>
        </w:rPr>
        <w:t xml:space="preserve">s: </w:t>
      </w:r>
      <w:r w:rsidR="0082135D" w:rsidRPr="0082135D">
        <w:rPr>
          <w:lang w:val="en-US"/>
        </w:rPr>
        <w:t xml:space="preserve">Why is it important to study this topic? What questions does it raise? What are the working hypotheses? Hypotheses guide reading and research and may be linked to objectives, since they arise as a complement to what is to be </w:t>
      </w:r>
      <w:r w:rsidR="0082135D" w:rsidRPr="0082135D">
        <w:rPr>
          <w:lang w:val="en-US"/>
        </w:rPr>
        <w:lastRenderedPageBreak/>
        <w:t xml:space="preserve">studied. HYPOTHESES – understood as a provisional assumption or explanation of the problem. This hypothesis, which in its simplest form consists of a verbal expression that can be defined as true or false, must be tested. They fulfill their purpose in the scientific research process, becoming capable, through appropriate testing, of providing answers to the proposed problems. What are the general and specific objectives?   </w:t>
      </w:r>
      <w:r w:rsidRPr="0082135D">
        <w:rPr>
          <w:lang w:val="en-US"/>
        </w:rPr>
        <w:t xml:space="preserve">    </w:t>
      </w:r>
    </w:p>
    <w:p w14:paraId="6B2EC104" w14:textId="6FD62414" w:rsidR="00971703" w:rsidRPr="0082135D" w:rsidRDefault="00971703" w:rsidP="00971703">
      <w:pPr>
        <w:spacing w:line="360" w:lineRule="auto"/>
        <w:ind w:firstLine="709"/>
        <w:jc w:val="both"/>
        <w:rPr>
          <w:lang w:val="en-US"/>
        </w:rPr>
      </w:pPr>
      <w:r w:rsidRPr="0082135D">
        <w:rPr>
          <w:lang w:val="en-US"/>
        </w:rPr>
        <w:t>3)</w:t>
      </w:r>
      <w:r w:rsidRPr="0082135D">
        <w:rPr>
          <w:lang w:val="en-US"/>
        </w:rPr>
        <w:tab/>
        <w:t xml:space="preserve"> </w:t>
      </w:r>
      <w:r w:rsidR="0082135D" w:rsidRPr="0082135D">
        <w:rPr>
          <w:lang w:val="en-US"/>
        </w:rPr>
        <w:t>Justification: What is the justification? Why do this theme and object deserve to be studied?</w:t>
      </w:r>
    </w:p>
    <w:p w14:paraId="1410E925" w14:textId="7C5A8166" w:rsidR="000207AE" w:rsidRPr="0082135D" w:rsidRDefault="00971703" w:rsidP="004B1632">
      <w:pPr>
        <w:spacing w:line="360" w:lineRule="auto"/>
        <w:ind w:firstLine="709"/>
        <w:jc w:val="both"/>
        <w:rPr>
          <w:lang w:val="en-US"/>
        </w:rPr>
      </w:pPr>
      <w:r w:rsidRPr="0082135D">
        <w:rPr>
          <w:lang w:val="en-US"/>
        </w:rPr>
        <w:t>4)</w:t>
      </w:r>
      <w:r w:rsidRPr="0082135D">
        <w:rPr>
          <w:lang w:val="en-US"/>
        </w:rPr>
        <w:tab/>
      </w:r>
      <w:r w:rsidR="0082135D" w:rsidRPr="0082135D">
        <w:rPr>
          <w:lang w:val="en-US"/>
        </w:rPr>
        <w:t>Methodology: The theoretical and empirical approaches adopted in accordance with the requirements of the theme and/or research object, including the authors consulted (literature review) and the research techniques employed, such as document analysis, interviews, life histories, among others.</w:t>
      </w:r>
    </w:p>
    <w:p w14:paraId="16009B75" w14:textId="77777777" w:rsidR="004B1632" w:rsidRPr="0082135D" w:rsidRDefault="004B1632" w:rsidP="004B1632">
      <w:pPr>
        <w:spacing w:line="360" w:lineRule="auto"/>
        <w:ind w:firstLine="709"/>
        <w:jc w:val="both"/>
        <w:rPr>
          <w:lang w:val="en-US"/>
        </w:rPr>
      </w:pPr>
    </w:p>
    <w:p w14:paraId="7741A5B4" w14:textId="771BF300" w:rsidR="00B33C57" w:rsidRPr="0082135D" w:rsidRDefault="00AF22C5" w:rsidP="00AF22C5">
      <w:pPr>
        <w:pStyle w:val="PargrafodaLista"/>
        <w:spacing w:line="360" w:lineRule="auto"/>
        <w:ind w:left="0"/>
        <w:jc w:val="both"/>
        <w:rPr>
          <w:b/>
          <w:lang w:val="en-US"/>
        </w:rPr>
      </w:pPr>
      <w:r w:rsidRPr="0082135D">
        <w:rPr>
          <w:b/>
          <w:lang w:val="en-US"/>
        </w:rPr>
        <w:t xml:space="preserve">2 </w:t>
      </w:r>
      <w:r w:rsidR="0082135D" w:rsidRPr="0082135D">
        <w:rPr>
          <w:b/>
          <w:lang w:val="en-US"/>
        </w:rPr>
        <w:t xml:space="preserve">THEORETICAL </w:t>
      </w:r>
      <w:proofErr w:type="gramStart"/>
      <w:r w:rsidR="0082135D" w:rsidRPr="0082135D">
        <w:rPr>
          <w:b/>
          <w:lang w:val="en-US"/>
        </w:rPr>
        <w:t>FRAMEWORK</w:t>
      </w:r>
      <w:proofErr w:type="gramEnd"/>
    </w:p>
    <w:p w14:paraId="6FCE78E4" w14:textId="77777777" w:rsidR="004B1632" w:rsidRPr="0082135D" w:rsidRDefault="004B1632" w:rsidP="004B1632">
      <w:pPr>
        <w:pStyle w:val="PargrafodaLista"/>
        <w:spacing w:line="360" w:lineRule="auto"/>
        <w:ind w:left="0"/>
        <w:jc w:val="both"/>
        <w:rPr>
          <w:b/>
          <w:lang w:val="en-US"/>
        </w:rPr>
      </w:pPr>
    </w:p>
    <w:p w14:paraId="1A4AD2AF" w14:textId="16E1761A" w:rsidR="0082135D" w:rsidRPr="0082135D" w:rsidRDefault="0082135D" w:rsidP="0082135D">
      <w:pPr>
        <w:spacing w:line="360" w:lineRule="auto"/>
        <w:ind w:firstLine="709"/>
        <w:jc w:val="both"/>
        <w:rPr>
          <w:lang w:val="en-US"/>
        </w:rPr>
      </w:pPr>
      <w:r w:rsidRPr="0082135D">
        <w:rPr>
          <w:lang w:val="en-US"/>
        </w:rPr>
        <w:t>The Theoretical Framework section must present the conceptual and theoretical foundations that underpin the research, situating the study within the context of existing scientific production. A critical and well-articulated discussion of the main theories, concepts, and authors relevant to the investigated topic is recommended.</w:t>
      </w:r>
    </w:p>
    <w:p w14:paraId="51C78143" w14:textId="627C805C" w:rsidR="0082135D" w:rsidRPr="0082135D" w:rsidRDefault="0082135D" w:rsidP="0082135D">
      <w:pPr>
        <w:spacing w:line="360" w:lineRule="auto"/>
        <w:ind w:firstLine="709"/>
        <w:jc w:val="both"/>
        <w:rPr>
          <w:lang w:val="en-US"/>
        </w:rPr>
      </w:pPr>
      <w:r w:rsidRPr="0082135D">
        <w:rPr>
          <w:lang w:val="en-US"/>
        </w:rPr>
        <w:t>The text should demonstrate dialogue among different theoretical perspectives, highlighting convergences, divergences, and gaps in the literature. This section should not constitute a merely descriptive review, but rather a well-grounded analysis that contributes to the construction of the research problem and the definition of the study’s objectives.</w:t>
      </w:r>
    </w:p>
    <w:p w14:paraId="79CAF2B4" w14:textId="6DB6BF9A" w:rsidR="00392E19" w:rsidRPr="0082135D" w:rsidRDefault="0082135D" w:rsidP="0082135D">
      <w:pPr>
        <w:spacing w:line="360" w:lineRule="auto"/>
        <w:ind w:firstLine="709"/>
        <w:jc w:val="both"/>
        <w:rPr>
          <w:lang w:val="en-US"/>
        </w:rPr>
      </w:pPr>
      <w:r w:rsidRPr="0082135D">
        <w:rPr>
          <w:lang w:val="en-US"/>
        </w:rPr>
        <w:t>Citations must strictly follow the journal’s adopted guidelines, ensuring proper referencing of the sources used. The section must present internal coherence, argumentative consistency, and alignment with the methodological proposal of the study.</w:t>
      </w:r>
    </w:p>
    <w:p w14:paraId="0200ADD1" w14:textId="77777777" w:rsidR="004B1632" w:rsidRPr="0082135D" w:rsidRDefault="004B1632" w:rsidP="004B1632">
      <w:pPr>
        <w:spacing w:line="360" w:lineRule="auto"/>
        <w:ind w:firstLine="709"/>
        <w:jc w:val="both"/>
        <w:rPr>
          <w:b/>
          <w:lang w:val="en-US"/>
        </w:rPr>
      </w:pPr>
    </w:p>
    <w:p w14:paraId="56F47132" w14:textId="2AABE870" w:rsidR="00971703" w:rsidRPr="0082135D" w:rsidRDefault="00AF22C5" w:rsidP="00AF22C5">
      <w:pPr>
        <w:pStyle w:val="PargrafodaLista"/>
        <w:spacing w:line="360" w:lineRule="auto"/>
        <w:ind w:left="0"/>
        <w:jc w:val="both"/>
        <w:rPr>
          <w:b/>
          <w:lang w:val="en-US"/>
        </w:rPr>
      </w:pPr>
      <w:r w:rsidRPr="0082135D">
        <w:rPr>
          <w:b/>
          <w:lang w:val="en-US"/>
        </w:rPr>
        <w:t xml:space="preserve">3 </w:t>
      </w:r>
      <w:r w:rsidR="00971703" w:rsidRPr="0082135D">
        <w:rPr>
          <w:b/>
          <w:lang w:val="en-US"/>
        </w:rPr>
        <w:t>MET</w:t>
      </w:r>
      <w:r w:rsidR="0082135D" w:rsidRPr="0082135D">
        <w:rPr>
          <w:b/>
          <w:lang w:val="en-US"/>
        </w:rPr>
        <w:t>H</w:t>
      </w:r>
      <w:r w:rsidR="00971703" w:rsidRPr="0082135D">
        <w:rPr>
          <w:b/>
          <w:lang w:val="en-US"/>
        </w:rPr>
        <w:t>OD</w:t>
      </w:r>
      <w:r w:rsidR="0082135D" w:rsidRPr="0082135D">
        <w:rPr>
          <w:b/>
          <w:lang w:val="en-US"/>
        </w:rPr>
        <w:t>S</w:t>
      </w:r>
    </w:p>
    <w:p w14:paraId="7591FEB4" w14:textId="77777777" w:rsidR="00971703" w:rsidRPr="0082135D" w:rsidRDefault="00971703" w:rsidP="00971703">
      <w:pPr>
        <w:spacing w:line="360" w:lineRule="auto"/>
        <w:jc w:val="both"/>
        <w:rPr>
          <w:b/>
          <w:lang w:val="en-US"/>
        </w:rPr>
      </w:pPr>
    </w:p>
    <w:p w14:paraId="1E024D70" w14:textId="77777777" w:rsidR="0082135D" w:rsidRPr="0082135D" w:rsidRDefault="0082135D" w:rsidP="0082135D">
      <w:pPr>
        <w:spacing w:line="360" w:lineRule="auto"/>
        <w:ind w:firstLine="709"/>
        <w:jc w:val="both"/>
        <w:rPr>
          <w:lang w:val="en-US"/>
        </w:rPr>
      </w:pPr>
      <w:r w:rsidRPr="0082135D">
        <w:rPr>
          <w:lang w:val="en-US"/>
        </w:rPr>
        <w:t xml:space="preserve">The article may relate, if applicable, different research methodologies – field research, case study, action research, literature review, documentary research, etc. – provided that they do not cancel each other out, but rather complement each other. </w:t>
      </w:r>
    </w:p>
    <w:p w14:paraId="59618B7E" w14:textId="77777777" w:rsidR="0082135D" w:rsidRPr="0082135D" w:rsidRDefault="0082135D" w:rsidP="0082135D">
      <w:pPr>
        <w:spacing w:line="360" w:lineRule="auto"/>
        <w:ind w:firstLine="709"/>
        <w:jc w:val="both"/>
        <w:rPr>
          <w:lang w:val="en-US"/>
        </w:rPr>
      </w:pPr>
      <w:r w:rsidRPr="0082135D">
        <w:rPr>
          <w:lang w:val="en-US"/>
        </w:rPr>
        <w:t xml:space="preserve">The approaches that guide the above methodologies are qualitative or quantitative, also freely referred to as research methodologies. The essential thing here is to consider the difference in scope of the researched topic, which will be more (quantitative) or less </w:t>
      </w:r>
      <w:r w:rsidRPr="0082135D">
        <w:rPr>
          <w:lang w:val="en-US"/>
        </w:rPr>
        <w:lastRenderedPageBreak/>
        <w:t xml:space="preserve">(qualitative) broad. The choice of approach also implies a deeper (qualitative) or broader (quantitative) view of the topic and objects researched. </w:t>
      </w:r>
    </w:p>
    <w:p w14:paraId="11269AD6" w14:textId="0E314E66" w:rsidR="00971703" w:rsidRPr="0082135D" w:rsidRDefault="0082135D" w:rsidP="0082135D">
      <w:pPr>
        <w:spacing w:line="360" w:lineRule="auto"/>
        <w:ind w:firstLine="709"/>
        <w:jc w:val="both"/>
        <w:rPr>
          <w:lang w:val="en-US"/>
        </w:rPr>
      </w:pPr>
      <w:r w:rsidRPr="0082135D">
        <w:rPr>
          <w:lang w:val="en-US"/>
        </w:rPr>
        <w:t>Both involve theoretical research and practical aspects, such as research techniques, including documentation, observation, analysis, structured interviews, life histories, etc.</w:t>
      </w:r>
    </w:p>
    <w:p w14:paraId="116ED525" w14:textId="77777777" w:rsidR="00222E7F" w:rsidRPr="0082135D" w:rsidRDefault="00222E7F" w:rsidP="004B1632">
      <w:pPr>
        <w:spacing w:line="360" w:lineRule="auto"/>
        <w:jc w:val="both"/>
        <w:rPr>
          <w:lang w:val="en-US"/>
        </w:rPr>
      </w:pPr>
    </w:p>
    <w:p w14:paraId="31F56BC8" w14:textId="781F70BD" w:rsidR="00857FCB" w:rsidRPr="00AF22C5" w:rsidRDefault="00971703" w:rsidP="00AF22C5">
      <w:pPr>
        <w:pStyle w:val="PargrafodaLista"/>
        <w:numPr>
          <w:ilvl w:val="1"/>
          <w:numId w:val="15"/>
        </w:numPr>
        <w:spacing w:line="360" w:lineRule="auto"/>
        <w:jc w:val="both"/>
        <w:rPr>
          <w:b/>
        </w:rPr>
      </w:pPr>
      <w:proofErr w:type="spellStart"/>
      <w:r w:rsidRPr="00AF22C5">
        <w:rPr>
          <w:b/>
        </w:rPr>
        <w:t>T</w:t>
      </w:r>
      <w:r w:rsidR="005431F8">
        <w:rPr>
          <w:b/>
        </w:rPr>
        <w:t>itles</w:t>
      </w:r>
      <w:proofErr w:type="spellEnd"/>
    </w:p>
    <w:p w14:paraId="11BC2FD1" w14:textId="77777777" w:rsidR="00222E7F" w:rsidRPr="00893680" w:rsidRDefault="00222E7F" w:rsidP="00222E7F">
      <w:pPr>
        <w:pStyle w:val="PargrafodaLista"/>
        <w:spacing w:line="360" w:lineRule="auto"/>
        <w:ind w:left="448"/>
        <w:jc w:val="both"/>
        <w:rPr>
          <w:b/>
        </w:rPr>
      </w:pPr>
    </w:p>
    <w:p w14:paraId="6291EAF7" w14:textId="67D713CA" w:rsidR="00B42FC5" w:rsidRPr="0082135D" w:rsidRDefault="0082135D" w:rsidP="00392E19">
      <w:pPr>
        <w:spacing w:line="360" w:lineRule="auto"/>
        <w:ind w:firstLine="709"/>
        <w:jc w:val="both"/>
        <w:rPr>
          <w:lang w:val="en-US"/>
        </w:rPr>
      </w:pPr>
      <w:r>
        <w:rPr>
          <w:lang w:val="en-US"/>
        </w:rPr>
        <w:t>S</w:t>
      </w:r>
      <w:r w:rsidRPr="0082135D">
        <w:rPr>
          <w:lang w:val="en-US"/>
        </w:rPr>
        <w:t>ection titles should be preceded by their respective section number, aligned to the left margin and separated by a space. Do not use periods, hyphens, dashes, or any other punctuation between the section number and its title. Section titles should be in capital letters and bold. Line spacing should be 1.5.</w:t>
      </w:r>
    </w:p>
    <w:p w14:paraId="6DB23C09" w14:textId="77777777" w:rsidR="00AF22C5" w:rsidRPr="0082135D" w:rsidRDefault="00AF22C5" w:rsidP="00392E19">
      <w:pPr>
        <w:spacing w:line="360" w:lineRule="auto"/>
        <w:ind w:firstLine="709"/>
        <w:jc w:val="both"/>
        <w:rPr>
          <w:lang w:val="en-US"/>
        </w:rPr>
      </w:pPr>
    </w:p>
    <w:p w14:paraId="553BFF0C" w14:textId="0201A568" w:rsidR="00AF22C5" w:rsidRDefault="00AF22C5" w:rsidP="00AF22C5">
      <w:pPr>
        <w:widowControl w:val="0"/>
        <w:autoSpaceDE w:val="0"/>
        <w:autoSpaceDN w:val="0"/>
        <w:jc w:val="center"/>
        <w:rPr>
          <w:rFonts w:eastAsia="Trebuchet MS"/>
          <w:b/>
          <w:caps/>
          <w:lang w:val="pt-PT"/>
        </w:rPr>
      </w:pPr>
      <w:r>
        <w:rPr>
          <w:rFonts w:eastAsia="Trebuchet MS"/>
          <w:sz w:val="20"/>
          <w:lang w:val="pt-PT"/>
        </w:rPr>
        <w:t>Tab</w:t>
      </w:r>
      <w:r w:rsidR="005431F8">
        <w:rPr>
          <w:rFonts w:eastAsia="Trebuchet MS"/>
          <w:sz w:val="20"/>
          <w:lang w:val="pt-PT"/>
        </w:rPr>
        <w:t>le</w:t>
      </w:r>
      <w:r>
        <w:rPr>
          <w:rFonts w:eastAsia="Trebuchet MS"/>
          <w:sz w:val="20"/>
          <w:lang w:val="pt-PT"/>
        </w:rPr>
        <w:t xml:space="preserve"> 1. Sequência de formação de títulos</w:t>
      </w:r>
    </w:p>
    <w:tbl>
      <w:tblPr>
        <w:tblStyle w:val="Tabelacomgrade12"/>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4355"/>
      </w:tblGrid>
      <w:tr w:rsidR="00AF22C5" w14:paraId="063DA137" w14:textId="77777777" w:rsidTr="00AF22C5">
        <w:trPr>
          <w:jc w:val="center"/>
        </w:trPr>
        <w:tc>
          <w:tcPr>
            <w:tcW w:w="4355" w:type="dxa"/>
            <w:tcBorders>
              <w:top w:val="single" w:sz="4" w:space="0" w:color="auto"/>
              <w:left w:val="nil"/>
              <w:bottom w:val="single" w:sz="4" w:space="0" w:color="auto"/>
              <w:right w:val="nil"/>
            </w:tcBorders>
            <w:vAlign w:val="bottom"/>
            <w:hideMark/>
          </w:tcPr>
          <w:p w14:paraId="79B45EED" w14:textId="77777777" w:rsidR="00AF22C5" w:rsidRDefault="00AF22C5">
            <w:pPr>
              <w:widowControl/>
              <w:jc w:val="center"/>
              <w:rPr>
                <w:rFonts w:eastAsia="Trebuchet MS"/>
                <w:sz w:val="20"/>
                <w:szCs w:val="22"/>
                <w:lang w:val="pt-PT"/>
              </w:rPr>
            </w:pPr>
            <w:r>
              <w:rPr>
                <w:rFonts w:eastAsia="Trebuchet MS"/>
                <w:sz w:val="20"/>
                <w:lang w:val="pt-PT"/>
              </w:rPr>
              <w:t>Tipo</w:t>
            </w:r>
          </w:p>
        </w:tc>
        <w:tc>
          <w:tcPr>
            <w:tcW w:w="4355" w:type="dxa"/>
            <w:tcBorders>
              <w:top w:val="single" w:sz="4" w:space="0" w:color="auto"/>
              <w:left w:val="nil"/>
              <w:bottom w:val="single" w:sz="4" w:space="0" w:color="auto"/>
              <w:right w:val="nil"/>
            </w:tcBorders>
            <w:vAlign w:val="bottom"/>
            <w:hideMark/>
          </w:tcPr>
          <w:p w14:paraId="17AA95B3" w14:textId="77777777" w:rsidR="00AF22C5" w:rsidRDefault="00AF22C5">
            <w:pPr>
              <w:widowControl/>
              <w:jc w:val="center"/>
              <w:rPr>
                <w:rFonts w:eastAsia="Trebuchet MS"/>
                <w:sz w:val="20"/>
                <w:lang w:val="pt-PT"/>
              </w:rPr>
            </w:pPr>
            <w:r>
              <w:rPr>
                <w:rFonts w:eastAsia="Trebuchet MS"/>
                <w:sz w:val="20"/>
                <w:lang w:val="pt-PT"/>
              </w:rPr>
              <w:t>Formato</w:t>
            </w:r>
          </w:p>
        </w:tc>
      </w:tr>
      <w:tr w:rsidR="00AF22C5" w14:paraId="2686F817" w14:textId="77777777" w:rsidTr="00AF22C5">
        <w:trPr>
          <w:jc w:val="center"/>
        </w:trPr>
        <w:tc>
          <w:tcPr>
            <w:tcW w:w="4355" w:type="dxa"/>
            <w:tcBorders>
              <w:top w:val="single" w:sz="4" w:space="0" w:color="auto"/>
              <w:left w:val="nil"/>
              <w:bottom w:val="nil"/>
              <w:right w:val="nil"/>
            </w:tcBorders>
            <w:hideMark/>
          </w:tcPr>
          <w:p w14:paraId="055E5C67" w14:textId="77777777" w:rsidR="00AF22C5" w:rsidRDefault="00AF22C5">
            <w:pPr>
              <w:widowControl/>
              <w:jc w:val="both"/>
              <w:rPr>
                <w:rFonts w:eastAsia="Trebuchet MS"/>
                <w:sz w:val="20"/>
                <w:lang w:val="pt-PT"/>
              </w:rPr>
            </w:pPr>
            <w:r>
              <w:rPr>
                <w:rFonts w:eastAsia="Trebuchet MS"/>
                <w:sz w:val="20"/>
                <w:lang w:val="pt-PT"/>
              </w:rPr>
              <w:t>Título da seção primária</w:t>
            </w:r>
          </w:p>
        </w:tc>
        <w:tc>
          <w:tcPr>
            <w:tcW w:w="4355" w:type="dxa"/>
            <w:tcBorders>
              <w:top w:val="single" w:sz="4" w:space="0" w:color="auto"/>
              <w:left w:val="nil"/>
              <w:bottom w:val="nil"/>
              <w:right w:val="nil"/>
            </w:tcBorders>
            <w:hideMark/>
          </w:tcPr>
          <w:p w14:paraId="100B8F59" w14:textId="44BA0C07" w:rsidR="00AF22C5" w:rsidRDefault="00AF22C5">
            <w:pPr>
              <w:widowControl/>
              <w:jc w:val="both"/>
              <w:rPr>
                <w:rFonts w:eastAsia="Trebuchet MS"/>
                <w:b/>
                <w:sz w:val="20"/>
                <w:lang w:val="pt-PT"/>
              </w:rPr>
            </w:pPr>
            <w:r>
              <w:rPr>
                <w:rFonts w:eastAsia="Trebuchet MS"/>
                <w:b/>
                <w:sz w:val="20"/>
                <w:lang w:val="pt-PT"/>
              </w:rPr>
              <w:t>1 INTRODU</w:t>
            </w:r>
            <w:r w:rsidR="0082135D">
              <w:rPr>
                <w:rFonts w:eastAsia="Trebuchet MS"/>
                <w:b/>
                <w:sz w:val="20"/>
                <w:lang w:val="pt-PT"/>
              </w:rPr>
              <w:t>ÇÃO</w:t>
            </w:r>
            <w:r>
              <w:rPr>
                <w:rFonts w:eastAsia="Trebuchet MS"/>
                <w:b/>
                <w:sz w:val="20"/>
                <w:lang w:val="pt-PT"/>
              </w:rPr>
              <w:t xml:space="preserve"> </w:t>
            </w:r>
          </w:p>
        </w:tc>
      </w:tr>
      <w:tr w:rsidR="00AF22C5" w14:paraId="4F2726DE" w14:textId="77777777" w:rsidTr="00AF22C5">
        <w:trPr>
          <w:jc w:val="center"/>
        </w:trPr>
        <w:tc>
          <w:tcPr>
            <w:tcW w:w="4355" w:type="dxa"/>
            <w:hideMark/>
          </w:tcPr>
          <w:p w14:paraId="22E84B05" w14:textId="77777777" w:rsidR="00AF22C5" w:rsidRDefault="00AF22C5">
            <w:pPr>
              <w:widowControl/>
              <w:jc w:val="both"/>
              <w:rPr>
                <w:rFonts w:eastAsia="Trebuchet MS"/>
                <w:sz w:val="20"/>
                <w:lang w:val="pt-PT"/>
              </w:rPr>
            </w:pPr>
            <w:r>
              <w:rPr>
                <w:rFonts w:eastAsia="Trebuchet MS"/>
                <w:sz w:val="20"/>
                <w:lang w:val="pt-PT"/>
              </w:rPr>
              <w:t>Título da seção secundária</w:t>
            </w:r>
          </w:p>
        </w:tc>
        <w:tc>
          <w:tcPr>
            <w:tcW w:w="4355" w:type="dxa"/>
            <w:hideMark/>
          </w:tcPr>
          <w:p w14:paraId="4492CF4A" w14:textId="21DDBD20" w:rsidR="00AF22C5" w:rsidRPr="00AF22C5" w:rsidRDefault="005431F8">
            <w:pPr>
              <w:widowControl/>
              <w:jc w:val="both"/>
              <w:rPr>
                <w:rFonts w:eastAsia="Trebuchet MS"/>
                <w:b/>
                <w:caps/>
                <w:sz w:val="20"/>
                <w:lang w:val="pt-PT"/>
              </w:rPr>
            </w:pPr>
            <w:r w:rsidRPr="00AF22C5">
              <w:rPr>
                <w:rFonts w:eastAsia="Trebuchet MS"/>
                <w:b/>
                <w:sz w:val="20"/>
                <w:lang w:val="pt-PT"/>
              </w:rPr>
              <w:t xml:space="preserve">1.1 </w:t>
            </w:r>
            <w:r w:rsidR="0082135D">
              <w:rPr>
                <w:rFonts w:eastAsia="Trebuchet MS"/>
                <w:b/>
                <w:sz w:val="20"/>
                <w:lang w:val="pt-PT"/>
              </w:rPr>
              <w:t>Tipo de Pesquisa</w:t>
            </w:r>
          </w:p>
        </w:tc>
      </w:tr>
      <w:tr w:rsidR="00AF22C5" w14:paraId="1DD99EBB" w14:textId="77777777" w:rsidTr="00AF22C5">
        <w:trPr>
          <w:jc w:val="center"/>
        </w:trPr>
        <w:tc>
          <w:tcPr>
            <w:tcW w:w="4355" w:type="dxa"/>
            <w:hideMark/>
          </w:tcPr>
          <w:p w14:paraId="2C0AFC73" w14:textId="77777777" w:rsidR="00AF22C5" w:rsidRDefault="00AF22C5">
            <w:pPr>
              <w:widowControl/>
              <w:jc w:val="both"/>
              <w:rPr>
                <w:rFonts w:eastAsia="Trebuchet MS"/>
                <w:sz w:val="20"/>
                <w:lang w:val="pt-PT"/>
              </w:rPr>
            </w:pPr>
            <w:r>
              <w:rPr>
                <w:rFonts w:eastAsia="Trebuchet MS"/>
                <w:sz w:val="20"/>
                <w:lang w:val="pt-PT"/>
              </w:rPr>
              <w:t>Título da seção terciária</w:t>
            </w:r>
          </w:p>
        </w:tc>
        <w:tc>
          <w:tcPr>
            <w:tcW w:w="4355" w:type="dxa"/>
            <w:hideMark/>
          </w:tcPr>
          <w:p w14:paraId="3C838D89" w14:textId="0A073D0D" w:rsidR="00AF22C5" w:rsidRPr="00AF22C5" w:rsidRDefault="00AF22C5">
            <w:pPr>
              <w:widowControl/>
              <w:jc w:val="both"/>
              <w:rPr>
                <w:rFonts w:eastAsia="Trebuchet MS"/>
                <w:sz w:val="20"/>
                <w:lang w:val="pt-PT"/>
              </w:rPr>
            </w:pPr>
            <w:r w:rsidRPr="00AF22C5">
              <w:rPr>
                <w:rFonts w:eastAsia="Trebuchet MS"/>
                <w:sz w:val="20"/>
                <w:lang w:val="pt-PT"/>
              </w:rPr>
              <w:t>1.1.1 Definição de Conceitos</w:t>
            </w:r>
          </w:p>
        </w:tc>
      </w:tr>
      <w:tr w:rsidR="00AF22C5" w14:paraId="60305BCC" w14:textId="77777777" w:rsidTr="00AF22C5">
        <w:trPr>
          <w:jc w:val="center"/>
        </w:trPr>
        <w:tc>
          <w:tcPr>
            <w:tcW w:w="4355" w:type="dxa"/>
            <w:hideMark/>
          </w:tcPr>
          <w:p w14:paraId="40AB3D3B" w14:textId="77777777" w:rsidR="00AF22C5" w:rsidRDefault="00AF22C5">
            <w:pPr>
              <w:widowControl/>
              <w:jc w:val="both"/>
              <w:rPr>
                <w:rFonts w:eastAsia="Trebuchet MS"/>
                <w:sz w:val="20"/>
                <w:lang w:val="pt-PT"/>
              </w:rPr>
            </w:pPr>
            <w:r>
              <w:rPr>
                <w:rFonts w:eastAsia="Trebuchet MS"/>
                <w:sz w:val="20"/>
                <w:lang w:val="pt-PT"/>
              </w:rPr>
              <w:t>Título da seção quaternária</w:t>
            </w:r>
          </w:p>
        </w:tc>
        <w:tc>
          <w:tcPr>
            <w:tcW w:w="4355" w:type="dxa"/>
            <w:hideMark/>
          </w:tcPr>
          <w:p w14:paraId="0458DD59" w14:textId="77777777" w:rsidR="00AF22C5" w:rsidRPr="00AF22C5" w:rsidRDefault="00AF22C5">
            <w:pPr>
              <w:widowControl/>
              <w:jc w:val="both"/>
              <w:rPr>
                <w:rFonts w:eastAsia="Trebuchet MS"/>
                <w:b/>
                <w:sz w:val="20"/>
                <w:lang w:val="pt-PT"/>
              </w:rPr>
            </w:pPr>
            <w:r w:rsidRPr="00AF22C5">
              <w:rPr>
                <w:rFonts w:eastAsia="Trebuchet MS"/>
                <w:b/>
                <w:sz w:val="20"/>
                <w:lang w:val="pt-PT"/>
              </w:rPr>
              <w:t>1.1.1.1 Opções de conceitos</w:t>
            </w:r>
          </w:p>
        </w:tc>
      </w:tr>
      <w:tr w:rsidR="00AF22C5" w14:paraId="783329F9" w14:textId="77777777" w:rsidTr="00AF22C5">
        <w:trPr>
          <w:jc w:val="center"/>
        </w:trPr>
        <w:tc>
          <w:tcPr>
            <w:tcW w:w="4355" w:type="dxa"/>
            <w:hideMark/>
          </w:tcPr>
          <w:p w14:paraId="3A3E915A" w14:textId="77777777" w:rsidR="00AF22C5" w:rsidRDefault="00AF22C5">
            <w:pPr>
              <w:widowControl/>
              <w:jc w:val="both"/>
              <w:rPr>
                <w:rFonts w:eastAsia="Trebuchet MS"/>
                <w:sz w:val="20"/>
                <w:lang w:val="pt-PT"/>
              </w:rPr>
            </w:pPr>
            <w:r>
              <w:rPr>
                <w:rFonts w:eastAsia="Trebuchet MS"/>
                <w:sz w:val="20"/>
                <w:lang w:val="pt-PT"/>
              </w:rPr>
              <w:t>Título da seção quinaria</w:t>
            </w:r>
          </w:p>
        </w:tc>
        <w:tc>
          <w:tcPr>
            <w:tcW w:w="4355" w:type="dxa"/>
            <w:hideMark/>
          </w:tcPr>
          <w:p w14:paraId="0D5B0749" w14:textId="77777777" w:rsidR="00AF22C5" w:rsidRDefault="00AF22C5">
            <w:pPr>
              <w:widowControl/>
              <w:jc w:val="both"/>
              <w:rPr>
                <w:rFonts w:eastAsia="Trebuchet MS"/>
                <w:b/>
                <w:i/>
                <w:sz w:val="20"/>
                <w:lang w:val="pt-PT"/>
              </w:rPr>
            </w:pPr>
            <w:r>
              <w:rPr>
                <w:rFonts w:eastAsia="Trebuchet MS"/>
                <w:b/>
                <w:i/>
                <w:sz w:val="20"/>
                <w:lang w:val="pt-PT"/>
              </w:rPr>
              <w:t>1.1.1.1.1 Negrito e em itálico</w:t>
            </w:r>
          </w:p>
        </w:tc>
      </w:tr>
      <w:tr w:rsidR="00AF22C5" w14:paraId="7F1B40DD" w14:textId="77777777" w:rsidTr="00AF22C5">
        <w:trPr>
          <w:jc w:val="center"/>
        </w:trPr>
        <w:tc>
          <w:tcPr>
            <w:tcW w:w="4355" w:type="dxa"/>
            <w:tcBorders>
              <w:top w:val="nil"/>
              <w:left w:val="nil"/>
              <w:bottom w:val="single" w:sz="4" w:space="0" w:color="auto"/>
              <w:right w:val="nil"/>
            </w:tcBorders>
            <w:hideMark/>
          </w:tcPr>
          <w:p w14:paraId="5DDE26F9" w14:textId="77777777" w:rsidR="00AF22C5" w:rsidRDefault="00AF22C5">
            <w:pPr>
              <w:widowControl/>
              <w:jc w:val="both"/>
              <w:rPr>
                <w:rFonts w:eastAsia="Trebuchet MS"/>
                <w:sz w:val="20"/>
                <w:lang w:val="pt-PT"/>
              </w:rPr>
            </w:pPr>
            <w:r>
              <w:rPr>
                <w:rFonts w:eastAsia="Trebuchet MS"/>
                <w:sz w:val="20"/>
                <w:lang w:val="pt-PT"/>
              </w:rPr>
              <w:t>Título da seção senária</w:t>
            </w:r>
          </w:p>
        </w:tc>
        <w:tc>
          <w:tcPr>
            <w:tcW w:w="4355" w:type="dxa"/>
            <w:tcBorders>
              <w:top w:val="nil"/>
              <w:left w:val="nil"/>
              <w:bottom w:val="single" w:sz="4" w:space="0" w:color="auto"/>
              <w:right w:val="nil"/>
            </w:tcBorders>
            <w:hideMark/>
          </w:tcPr>
          <w:p w14:paraId="2E89FF7E" w14:textId="77777777" w:rsidR="00AF22C5" w:rsidRDefault="00AF22C5">
            <w:pPr>
              <w:widowControl/>
              <w:jc w:val="both"/>
              <w:rPr>
                <w:rFonts w:eastAsia="Trebuchet MS"/>
                <w:i/>
                <w:sz w:val="20"/>
                <w:lang w:val="pt-PT"/>
              </w:rPr>
            </w:pPr>
            <w:r>
              <w:rPr>
                <w:rFonts w:eastAsia="Trebuchet MS"/>
                <w:i/>
                <w:sz w:val="20"/>
                <w:lang w:val="pt-PT"/>
              </w:rPr>
              <w:t>1.1.1.1.1.1 Sem negrito e itálico</w:t>
            </w:r>
          </w:p>
        </w:tc>
      </w:tr>
    </w:tbl>
    <w:p w14:paraId="5394520C" w14:textId="6C853449" w:rsidR="00AF22C5" w:rsidRDefault="005431F8" w:rsidP="00AF22C5">
      <w:pPr>
        <w:widowControl w:val="0"/>
        <w:tabs>
          <w:tab w:val="left" w:pos="0"/>
        </w:tabs>
        <w:autoSpaceDE w:val="0"/>
        <w:autoSpaceDN w:val="0"/>
        <w:jc w:val="center"/>
        <w:rPr>
          <w:rFonts w:eastAsia="Trebuchet MS"/>
          <w:sz w:val="20"/>
          <w:lang w:val="pt-PT" w:eastAsia="en-US"/>
        </w:rPr>
      </w:pPr>
      <w:r>
        <w:rPr>
          <w:rFonts w:eastAsia="Trebuchet MS"/>
          <w:sz w:val="20"/>
          <w:lang w:val="pt-PT"/>
        </w:rPr>
        <w:t>Source</w:t>
      </w:r>
      <w:r w:rsidR="00AF22C5">
        <w:rPr>
          <w:rFonts w:eastAsia="Trebuchet MS"/>
          <w:sz w:val="20"/>
          <w:lang w:val="pt-PT"/>
        </w:rPr>
        <w:t>: edUCA, 2026</w:t>
      </w:r>
    </w:p>
    <w:p w14:paraId="1C144B54" w14:textId="77777777" w:rsidR="00392E19" w:rsidRDefault="00392E19" w:rsidP="00222E7F">
      <w:pPr>
        <w:spacing w:line="360" w:lineRule="auto"/>
        <w:ind w:firstLine="709"/>
        <w:jc w:val="both"/>
      </w:pPr>
    </w:p>
    <w:p w14:paraId="135EF39B" w14:textId="58EB9846" w:rsidR="00971703" w:rsidRPr="00AF22C5" w:rsidRDefault="00AF22C5" w:rsidP="00AF22C5">
      <w:pPr>
        <w:spacing w:line="360" w:lineRule="auto"/>
        <w:jc w:val="both"/>
        <w:rPr>
          <w:b/>
        </w:rPr>
      </w:pPr>
      <w:r>
        <w:rPr>
          <w:b/>
        </w:rPr>
        <w:t xml:space="preserve">3.2 </w:t>
      </w:r>
      <w:proofErr w:type="spellStart"/>
      <w:r w:rsidR="00392E19" w:rsidRPr="00AF22C5">
        <w:rPr>
          <w:b/>
        </w:rPr>
        <w:t>Cita</w:t>
      </w:r>
      <w:r w:rsidR="0082135D">
        <w:rPr>
          <w:b/>
        </w:rPr>
        <w:t>tion</w:t>
      </w:r>
      <w:proofErr w:type="spellEnd"/>
      <w:r w:rsidR="00392E19" w:rsidRPr="00AF22C5">
        <w:rPr>
          <w:b/>
        </w:rPr>
        <w:t xml:space="preserve"> </w:t>
      </w:r>
    </w:p>
    <w:p w14:paraId="34D0588B" w14:textId="77777777" w:rsidR="00392E19" w:rsidRPr="00392E19" w:rsidRDefault="00392E19" w:rsidP="00392E19">
      <w:pPr>
        <w:pStyle w:val="PargrafodaLista"/>
        <w:spacing w:line="360" w:lineRule="auto"/>
        <w:ind w:left="450"/>
        <w:jc w:val="both"/>
        <w:rPr>
          <w:b/>
        </w:rPr>
      </w:pPr>
    </w:p>
    <w:p w14:paraId="6BAF22E6" w14:textId="77777777" w:rsidR="0082135D" w:rsidRPr="0082135D" w:rsidRDefault="0082135D" w:rsidP="0082135D">
      <w:pPr>
        <w:spacing w:line="360" w:lineRule="auto"/>
        <w:ind w:firstLine="709"/>
        <w:jc w:val="both"/>
        <w:rPr>
          <w:lang w:val="en-US"/>
        </w:rPr>
      </w:pPr>
      <w:r w:rsidRPr="0082135D">
        <w:rPr>
          <w:b/>
          <w:lang w:val="en-US"/>
        </w:rPr>
        <w:t>Direct quotations</w:t>
      </w:r>
      <w:r w:rsidRPr="0082135D">
        <w:rPr>
          <w:lang w:val="en-US"/>
        </w:rPr>
        <w:t xml:space="preserve"> of up to three lines should use double quotation marks and deletion (if necessary). Place the page number or location, if any, after the date. </w:t>
      </w:r>
    </w:p>
    <w:p w14:paraId="38DAB36A" w14:textId="77777777" w:rsidR="0082135D" w:rsidRPr="0082135D" w:rsidRDefault="0082135D" w:rsidP="0082135D">
      <w:pPr>
        <w:spacing w:line="360" w:lineRule="auto"/>
        <w:ind w:firstLine="709"/>
        <w:jc w:val="both"/>
        <w:rPr>
          <w:lang w:val="en-US"/>
        </w:rPr>
      </w:pPr>
      <w:r w:rsidRPr="0082135D">
        <w:rPr>
          <w:lang w:val="en-US"/>
        </w:rPr>
        <w:t xml:space="preserve">Direct quotations are FUNDAMENTAL excerpts from the authors read. They function as argumentative springs within the research article. </w:t>
      </w:r>
    </w:p>
    <w:p w14:paraId="3921BC9B" w14:textId="77777777" w:rsidR="0082135D" w:rsidRPr="0082135D" w:rsidRDefault="0082135D" w:rsidP="0082135D">
      <w:pPr>
        <w:spacing w:line="360" w:lineRule="auto"/>
        <w:ind w:firstLine="709"/>
        <w:jc w:val="both"/>
        <w:rPr>
          <w:lang w:val="en-US"/>
        </w:rPr>
      </w:pPr>
      <w:r w:rsidRPr="0082135D">
        <w:rPr>
          <w:lang w:val="en-US"/>
        </w:rPr>
        <w:t xml:space="preserve">It is from the quotations and interpretation of the authors read that the authorship of the work in question arises. </w:t>
      </w:r>
    </w:p>
    <w:p w14:paraId="6BB3AC66" w14:textId="5E4D4AA4" w:rsidR="00392E19" w:rsidRPr="0082135D" w:rsidRDefault="0082135D" w:rsidP="0082135D">
      <w:pPr>
        <w:spacing w:line="360" w:lineRule="auto"/>
        <w:ind w:firstLine="709"/>
        <w:jc w:val="both"/>
        <w:rPr>
          <w:lang w:val="en-US"/>
        </w:rPr>
      </w:pPr>
      <w:r w:rsidRPr="0082135D">
        <w:rPr>
          <w:lang w:val="en-US"/>
        </w:rPr>
        <w:t>Example of a direct quotation:</w:t>
      </w:r>
    </w:p>
    <w:p w14:paraId="1AFA439E" w14:textId="3948B93F" w:rsidR="00392E19" w:rsidRPr="0082135D" w:rsidRDefault="00392E19" w:rsidP="00392E19">
      <w:pPr>
        <w:ind w:left="2268"/>
        <w:jc w:val="both"/>
        <w:rPr>
          <w:sz w:val="22"/>
          <w:szCs w:val="22"/>
          <w:lang w:val="en-US"/>
        </w:rPr>
      </w:pPr>
      <w:r w:rsidRPr="0082135D">
        <w:rPr>
          <w:sz w:val="22"/>
          <w:szCs w:val="22"/>
          <w:lang w:val="en-US"/>
        </w:rPr>
        <w:t xml:space="preserve">Text </w:t>
      </w:r>
      <w:proofErr w:type="spellStart"/>
      <w:r w:rsidRPr="0082135D">
        <w:rPr>
          <w:sz w:val="22"/>
          <w:szCs w:val="22"/>
          <w:lang w:val="en-US"/>
        </w:rPr>
        <w:t>text</w:t>
      </w:r>
      <w:proofErr w:type="spellEnd"/>
      <w:r w:rsidRPr="0082135D">
        <w:rPr>
          <w:sz w:val="22"/>
          <w:szCs w:val="22"/>
          <w:lang w:val="en-US"/>
        </w:rPr>
        <w:t xml:space="preserve"> </w:t>
      </w:r>
      <w:proofErr w:type="spellStart"/>
      <w:r w:rsidRPr="0082135D">
        <w:rPr>
          <w:sz w:val="22"/>
          <w:szCs w:val="22"/>
          <w:lang w:val="en-US"/>
        </w:rPr>
        <w:t>text</w:t>
      </w:r>
      <w:proofErr w:type="spellEnd"/>
      <w:r w:rsidRPr="0082135D">
        <w:rPr>
          <w:sz w:val="22"/>
          <w:szCs w:val="22"/>
          <w:lang w:val="en-US"/>
        </w:rPr>
        <w:t xml:space="preserve"> </w:t>
      </w:r>
      <w:proofErr w:type="spellStart"/>
      <w:r w:rsidRPr="0082135D">
        <w:rPr>
          <w:sz w:val="22"/>
          <w:szCs w:val="22"/>
          <w:lang w:val="en-US"/>
        </w:rPr>
        <w:t>text</w:t>
      </w:r>
      <w:proofErr w:type="spellEnd"/>
      <w:r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proofErr w:type="spellStart"/>
      <w:r w:rsidR="0082135D" w:rsidRPr="0082135D">
        <w:rPr>
          <w:sz w:val="22"/>
          <w:szCs w:val="22"/>
          <w:lang w:val="en-US"/>
        </w:rPr>
        <w:t>text</w:t>
      </w:r>
      <w:proofErr w:type="spellEnd"/>
      <w:r w:rsidR="0082135D" w:rsidRPr="0082135D">
        <w:rPr>
          <w:sz w:val="22"/>
          <w:szCs w:val="22"/>
          <w:lang w:val="en-US"/>
        </w:rPr>
        <w:t xml:space="preserve"> </w:t>
      </w:r>
      <w:r w:rsidRPr="0082135D">
        <w:rPr>
          <w:sz w:val="22"/>
          <w:szCs w:val="22"/>
          <w:lang w:val="en-US"/>
        </w:rPr>
        <w:t>(Aut</w:t>
      </w:r>
      <w:r w:rsidR="0082135D">
        <w:rPr>
          <w:sz w:val="22"/>
          <w:szCs w:val="22"/>
          <w:lang w:val="en-US"/>
        </w:rPr>
        <w:t>h</w:t>
      </w:r>
      <w:r w:rsidRPr="0082135D">
        <w:rPr>
          <w:sz w:val="22"/>
          <w:szCs w:val="22"/>
          <w:lang w:val="en-US"/>
        </w:rPr>
        <w:t xml:space="preserve">or, </w:t>
      </w:r>
      <w:r w:rsidR="0082135D">
        <w:rPr>
          <w:sz w:val="22"/>
          <w:szCs w:val="22"/>
          <w:lang w:val="en-US"/>
        </w:rPr>
        <w:t>year</w:t>
      </w:r>
      <w:r w:rsidRPr="0082135D">
        <w:rPr>
          <w:sz w:val="22"/>
          <w:szCs w:val="22"/>
          <w:lang w:val="en-US"/>
        </w:rPr>
        <w:t>, p. 209).</w:t>
      </w:r>
    </w:p>
    <w:p w14:paraId="49B410D0" w14:textId="77777777" w:rsidR="0082135D" w:rsidRDefault="0082135D" w:rsidP="0082135D">
      <w:pPr>
        <w:spacing w:line="360" w:lineRule="auto"/>
        <w:jc w:val="both"/>
        <w:rPr>
          <w:lang w:val="en-US"/>
        </w:rPr>
      </w:pPr>
    </w:p>
    <w:p w14:paraId="0FADD66C" w14:textId="200A643C" w:rsidR="0082135D" w:rsidRPr="007F6581" w:rsidRDefault="0082135D" w:rsidP="007F6581">
      <w:pPr>
        <w:spacing w:line="360" w:lineRule="auto"/>
        <w:ind w:firstLine="709"/>
        <w:jc w:val="both"/>
        <w:rPr>
          <w:lang w:val="en-US"/>
        </w:rPr>
      </w:pPr>
      <w:r w:rsidRPr="007F6581">
        <w:rPr>
          <w:lang w:val="en-US"/>
        </w:rPr>
        <w:lastRenderedPageBreak/>
        <w:t>An indirect quotation is the interpretation of a GENERAL idea of the author read. Therefore, it is a text based on your interpretations of the author's idea. The page number or location is optional. (Author, year apud Author, year).</w:t>
      </w:r>
    </w:p>
    <w:p w14:paraId="1B07B0E6" w14:textId="77777777" w:rsidR="0082135D" w:rsidRPr="007F6581" w:rsidRDefault="0082135D" w:rsidP="007F6581">
      <w:pPr>
        <w:spacing w:line="360" w:lineRule="auto"/>
        <w:ind w:firstLine="709"/>
        <w:jc w:val="both"/>
        <w:rPr>
          <w:lang w:val="en-US"/>
        </w:rPr>
      </w:pPr>
      <w:r w:rsidRPr="007F6581">
        <w:rPr>
          <w:lang w:val="en-US"/>
        </w:rPr>
        <w:t>Term “apud”:</w:t>
      </w:r>
    </w:p>
    <w:p w14:paraId="111A1BDC" w14:textId="77777777" w:rsidR="0082135D" w:rsidRPr="007F6581" w:rsidRDefault="0082135D" w:rsidP="007F6581">
      <w:pPr>
        <w:spacing w:line="360" w:lineRule="auto"/>
        <w:ind w:firstLine="709"/>
        <w:jc w:val="both"/>
        <w:rPr>
          <w:lang w:val="en-US"/>
        </w:rPr>
      </w:pPr>
      <w:r w:rsidRPr="007F6581">
        <w:rPr>
          <w:lang w:val="en-US"/>
        </w:rPr>
        <w:t>This is a direct or indirect citation of a text to which you did not have access to the original (citation of a citation). The Latin expression apud, which means “cited by,” is used to indicate the work from which the citation was taken. Use only when you cannot access the original text.</w:t>
      </w:r>
    </w:p>
    <w:p w14:paraId="31AB7228" w14:textId="77777777" w:rsidR="0082135D" w:rsidRPr="007F6581" w:rsidRDefault="0082135D" w:rsidP="007F6581">
      <w:pPr>
        <w:spacing w:line="360" w:lineRule="auto"/>
        <w:ind w:firstLine="709"/>
        <w:jc w:val="both"/>
        <w:rPr>
          <w:lang w:val="en-US"/>
        </w:rPr>
      </w:pPr>
      <w:r w:rsidRPr="007F6581">
        <w:rPr>
          <w:lang w:val="en-US"/>
        </w:rPr>
        <w:t>In the list of references, indicate only the complete references of the documents consulted/used.</w:t>
      </w:r>
    </w:p>
    <w:p w14:paraId="09B7D8C6" w14:textId="484F6B76" w:rsidR="00AF22C5" w:rsidRDefault="0082135D" w:rsidP="007F6581">
      <w:pPr>
        <w:pStyle w:val="PargrafodaLista"/>
        <w:spacing w:line="360" w:lineRule="auto"/>
        <w:ind w:left="0" w:firstLine="709"/>
        <w:jc w:val="both"/>
        <w:rPr>
          <w:lang w:val="en-US"/>
        </w:rPr>
      </w:pPr>
      <w:r w:rsidRPr="0082135D">
        <w:rPr>
          <w:b/>
          <w:lang w:val="en-US"/>
        </w:rPr>
        <w:t xml:space="preserve">ATTENTION: </w:t>
      </w:r>
      <w:r w:rsidRPr="007F6581">
        <w:rPr>
          <w:lang w:val="en-US"/>
        </w:rPr>
        <w:t>the “full stop” ends the paragraph (sentence) and always comes after the citation, never before.</w:t>
      </w:r>
    </w:p>
    <w:p w14:paraId="29DA79C4" w14:textId="77777777" w:rsidR="007F6581" w:rsidRPr="0082135D" w:rsidRDefault="007F6581" w:rsidP="0082135D">
      <w:pPr>
        <w:pStyle w:val="PargrafodaLista"/>
        <w:spacing w:line="360" w:lineRule="auto"/>
        <w:ind w:left="0"/>
        <w:jc w:val="both"/>
        <w:rPr>
          <w:lang w:val="en-US"/>
        </w:rPr>
      </w:pPr>
    </w:p>
    <w:p w14:paraId="0B980D9F" w14:textId="6E97D91F" w:rsidR="00392E19" w:rsidRPr="005431F8" w:rsidRDefault="00AF22C5" w:rsidP="00AF22C5">
      <w:pPr>
        <w:pStyle w:val="PargrafodaLista"/>
        <w:spacing w:line="360" w:lineRule="auto"/>
        <w:ind w:left="0"/>
        <w:jc w:val="both"/>
        <w:rPr>
          <w:b/>
          <w:lang w:val="en-US"/>
        </w:rPr>
      </w:pPr>
      <w:r w:rsidRPr="005431F8">
        <w:rPr>
          <w:b/>
          <w:lang w:val="en-US"/>
        </w:rPr>
        <w:t xml:space="preserve">4 </w:t>
      </w:r>
      <w:r w:rsidR="00392E19" w:rsidRPr="005431F8">
        <w:rPr>
          <w:b/>
          <w:lang w:val="en-US"/>
        </w:rPr>
        <w:t>DISCUSS</w:t>
      </w:r>
      <w:r w:rsidR="005431F8" w:rsidRPr="005431F8">
        <w:rPr>
          <w:b/>
          <w:lang w:val="en-US"/>
        </w:rPr>
        <w:t xml:space="preserve">ION AND </w:t>
      </w:r>
      <w:r w:rsidR="00392E19" w:rsidRPr="005431F8">
        <w:rPr>
          <w:b/>
          <w:lang w:val="en-US"/>
        </w:rPr>
        <w:t xml:space="preserve">RESULTS </w:t>
      </w:r>
    </w:p>
    <w:p w14:paraId="3BB51D3C" w14:textId="77777777" w:rsidR="00392E19" w:rsidRPr="005431F8" w:rsidRDefault="00392E19" w:rsidP="00392E19">
      <w:pPr>
        <w:pStyle w:val="PargrafodaLista"/>
        <w:spacing w:line="360" w:lineRule="auto"/>
        <w:ind w:left="0"/>
        <w:jc w:val="both"/>
        <w:rPr>
          <w:b/>
          <w:lang w:val="en-US"/>
        </w:rPr>
      </w:pPr>
    </w:p>
    <w:p w14:paraId="4B10329B" w14:textId="77777777" w:rsidR="005431F8" w:rsidRDefault="005431F8" w:rsidP="005431F8">
      <w:pPr>
        <w:spacing w:line="360" w:lineRule="auto"/>
        <w:ind w:firstLine="709"/>
        <w:jc w:val="both"/>
        <w:rPr>
          <w:lang w:val="en-US"/>
        </w:rPr>
      </w:pPr>
      <w:r w:rsidRPr="005431F8">
        <w:rPr>
          <w:lang w:val="en-US"/>
        </w:rPr>
        <w:t>The Results and Discussion section must present the data obtained in the research in a clear and organized manner, articulating them with the relevant literature and with the objectives proposed in the study. The results should be presented objectively and may be accompanied by tables, graphs, or figures when necessary, duly identified and referenced in the text.</w:t>
      </w:r>
    </w:p>
    <w:p w14:paraId="4AF7CD16" w14:textId="77777777" w:rsidR="005431F8" w:rsidRDefault="005431F8" w:rsidP="005431F8">
      <w:pPr>
        <w:spacing w:line="360" w:lineRule="auto"/>
        <w:ind w:firstLine="709"/>
        <w:jc w:val="both"/>
        <w:rPr>
          <w:lang w:val="en-US"/>
        </w:rPr>
      </w:pPr>
      <w:r w:rsidRPr="005431F8">
        <w:rPr>
          <w:lang w:val="en-US"/>
        </w:rPr>
        <w:t>The discussion must promote a critical interpretation of the findings, establishing connections with previous studies and highlighting convergences, divergences, and the original contributions of the research. Mere description of the data should be avoided, with priority given to well-founded analysis and theoretical depth.</w:t>
      </w:r>
    </w:p>
    <w:p w14:paraId="370D71C2" w14:textId="2EBE65F4" w:rsidR="00AF22C5" w:rsidRDefault="005431F8" w:rsidP="005431F8">
      <w:pPr>
        <w:spacing w:line="360" w:lineRule="auto"/>
        <w:ind w:firstLine="709"/>
        <w:jc w:val="both"/>
        <w:rPr>
          <w:lang w:val="en-US"/>
        </w:rPr>
      </w:pPr>
      <w:r w:rsidRPr="005431F8">
        <w:rPr>
          <w:lang w:val="en-US"/>
        </w:rPr>
        <w:t>Results that have not been previously presented must not be introduced, nor should information unrelated to the study’s objectives be included. The section must maintain internal coherence, scientific rigor, and alignment with the investigative purpose of the study.</w:t>
      </w:r>
    </w:p>
    <w:p w14:paraId="595A078C" w14:textId="77777777" w:rsidR="005431F8" w:rsidRPr="005431F8" w:rsidRDefault="005431F8" w:rsidP="005431F8">
      <w:pPr>
        <w:spacing w:line="360" w:lineRule="auto"/>
        <w:ind w:firstLine="709"/>
        <w:jc w:val="both"/>
        <w:rPr>
          <w:lang w:val="en-US"/>
        </w:rPr>
      </w:pPr>
    </w:p>
    <w:p w14:paraId="639B9704" w14:textId="4E841BAA" w:rsidR="004B1632" w:rsidRPr="005431F8" w:rsidRDefault="00AF22C5" w:rsidP="00AF22C5">
      <w:pPr>
        <w:spacing w:line="360" w:lineRule="auto"/>
        <w:jc w:val="both"/>
        <w:rPr>
          <w:b/>
          <w:lang w:val="en-US"/>
        </w:rPr>
      </w:pPr>
      <w:r w:rsidRPr="005431F8">
        <w:rPr>
          <w:b/>
          <w:lang w:val="en-US"/>
        </w:rPr>
        <w:t xml:space="preserve">4.1 </w:t>
      </w:r>
      <w:r w:rsidR="004B1632" w:rsidRPr="005431F8">
        <w:rPr>
          <w:b/>
          <w:lang w:val="en-US"/>
        </w:rPr>
        <w:t>T</w:t>
      </w:r>
      <w:r w:rsidR="005431F8" w:rsidRPr="005431F8">
        <w:rPr>
          <w:b/>
          <w:lang w:val="en-US"/>
        </w:rPr>
        <w:t>ables, figures and graphs</w:t>
      </w:r>
    </w:p>
    <w:p w14:paraId="545DB5F3" w14:textId="2A19FCCD" w:rsidR="004B1632" w:rsidRPr="005431F8" w:rsidRDefault="004B1632" w:rsidP="004B1632">
      <w:pPr>
        <w:pStyle w:val="PargrafodaLista"/>
        <w:spacing w:line="360" w:lineRule="auto"/>
        <w:ind w:left="450"/>
        <w:jc w:val="both"/>
        <w:rPr>
          <w:b/>
          <w:lang w:val="en-US"/>
        </w:rPr>
      </w:pPr>
    </w:p>
    <w:p w14:paraId="3715AFE6" w14:textId="7D99BEC4" w:rsidR="005431F8" w:rsidRPr="005431F8" w:rsidRDefault="005431F8" w:rsidP="005431F8">
      <w:pPr>
        <w:spacing w:line="360" w:lineRule="auto"/>
        <w:ind w:firstLine="450"/>
        <w:jc w:val="both"/>
        <w:rPr>
          <w:lang w:val="en-US"/>
        </w:rPr>
      </w:pPr>
      <w:r w:rsidRPr="005431F8">
        <w:rPr>
          <w:lang w:val="en-US"/>
        </w:rPr>
        <w:t>Images, tables, and graphs must never be used in a merely figurative manner, as illustrations, or as decorative elements. They must have a clear and justified purpose within the text and be properly analyzed according to their theme or object. They must never be included solely to increase the number of pages.</w:t>
      </w:r>
    </w:p>
    <w:p w14:paraId="514A2DDE" w14:textId="0E386F26" w:rsidR="005431F8" w:rsidRPr="005431F8" w:rsidRDefault="005431F8" w:rsidP="005431F8">
      <w:pPr>
        <w:spacing w:line="360" w:lineRule="auto"/>
        <w:ind w:firstLine="450"/>
        <w:jc w:val="both"/>
        <w:rPr>
          <w:lang w:val="en-US"/>
        </w:rPr>
      </w:pPr>
      <w:r w:rsidRPr="005431F8">
        <w:rPr>
          <w:lang w:val="en-US"/>
        </w:rPr>
        <w:lastRenderedPageBreak/>
        <w:t>Figures without a source are not permitted, even if they are produced by the author. All illustrations, tables, and graphs must be properly referenced.</w:t>
      </w:r>
    </w:p>
    <w:p w14:paraId="42040FED" w14:textId="25CE7CE2" w:rsidR="004B1632" w:rsidRPr="005431F8" w:rsidRDefault="005431F8" w:rsidP="005431F8">
      <w:pPr>
        <w:spacing w:line="360" w:lineRule="auto"/>
        <w:ind w:firstLine="450"/>
        <w:jc w:val="both"/>
        <w:rPr>
          <w:lang w:val="en-US"/>
        </w:rPr>
      </w:pPr>
      <w:r w:rsidRPr="005431F8">
        <w:rPr>
          <w:lang w:val="en-US"/>
        </w:rPr>
        <w:t>Captions and source notes must be presented in Times New Roman, size 11, single line spacing, and center-aligned.</w:t>
      </w:r>
    </w:p>
    <w:p w14:paraId="7CB66394" w14:textId="19D1FF76" w:rsidR="00AF22C5" w:rsidRPr="005431F8" w:rsidRDefault="00AF22C5">
      <w:pPr>
        <w:spacing w:after="200" w:line="276" w:lineRule="auto"/>
        <w:rPr>
          <w:b/>
          <w:sz w:val="22"/>
          <w:szCs w:val="22"/>
          <w:lang w:val="en-US"/>
        </w:rPr>
      </w:pPr>
    </w:p>
    <w:p w14:paraId="55C34601" w14:textId="65F5F445" w:rsidR="004B1632" w:rsidRPr="00AF22C5" w:rsidRDefault="004B1632" w:rsidP="00AF22C5">
      <w:pPr>
        <w:pStyle w:val="PargrafodaLista"/>
        <w:ind w:left="0"/>
        <w:jc w:val="center"/>
        <w:rPr>
          <w:sz w:val="20"/>
          <w:szCs w:val="22"/>
        </w:rPr>
      </w:pPr>
      <w:r w:rsidRPr="00AF22C5">
        <w:rPr>
          <w:b/>
          <w:sz w:val="20"/>
          <w:szCs w:val="22"/>
        </w:rPr>
        <w:t>Figur</w:t>
      </w:r>
      <w:r w:rsidR="005431F8">
        <w:rPr>
          <w:b/>
          <w:sz w:val="20"/>
          <w:szCs w:val="22"/>
        </w:rPr>
        <w:t>e</w:t>
      </w:r>
      <w:r w:rsidRPr="00AF22C5">
        <w:rPr>
          <w:b/>
          <w:sz w:val="20"/>
          <w:szCs w:val="22"/>
        </w:rPr>
        <w:t xml:space="preserve"> 1 –</w:t>
      </w:r>
      <w:r w:rsidRPr="00AF22C5">
        <w:rPr>
          <w:sz w:val="20"/>
          <w:szCs w:val="22"/>
        </w:rPr>
        <w:t xml:space="preserve"> </w:t>
      </w:r>
      <w:proofErr w:type="spellStart"/>
      <w:r w:rsidR="005431F8">
        <w:rPr>
          <w:sz w:val="20"/>
          <w:szCs w:val="22"/>
        </w:rPr>
        <w:t>Title</w:t>
      </w:r>
      <w:proofErr w:type="spellEnd"/>
    </w:p>
    <w:p w14:paraId="3F617ADE" w14:textId="77777777" w:rsidR="004B1632" w:rsidRPr="00AF22C5" w:rsidRDefault="004B1632" w:rsidP="00AF22C5">
      <w:pPr>
        <w:pStyle w:val="PargrafodaLista"/>
        <w:ind w:left="0"/>
        <w:jc w:val="center"/>
        <w:rPr>
          <w:b/>
          <w:color w:val="FF0000"/>
          <w:sz w:val="20"/>
          <w:szCs w:val="22"/>
        </w:rPr>
      </w:pPr>
      <w:r w:rsidRPr="00AF22C5">
        <w:rPr>
          <w:noProof/>
          <w:sz w:val="22"/>
        </w:rPr>
        <w:drawing>
          <wp:inline distT="0" distB="0" distL="0" distR="0" wp14:anchorId="61A077CE" wp14:editId="642103EF">
            <wp:extent cx="2366468" cy="1803888"/>
            <wp:effectExtent l="0" t="0" r="0" b="6350"/>
            <wp:docPr id="3" name="Imagem 3" descr="Resultado de imagem para pesqu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pesquis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009" cy="1821833"/>
                    </a:xfrm>
                    <a:prstGeom prst="rect">
                      <a:avLst/>
                    </a:prstGeom>
                    <a:noFill/>
                    <a:ln>
                      <a:noFill/>
                    </a:ln>
                  </pic:spPr>
                </pic:pic>
              </a:graphicData>
            </a:graphic>
          </wp:inline>
        </w:drawing>
      </w:r>
    </w:p>
    <w:p w14:paraId="19B35CB6" w14:textId="6D958954" w:rsidR="004B1632" w:rsidRPr="005431F8" w:rsidRDefault="005431F8" w:rsidP="00AF22C5">
      <w:pPr>
        <w:pStyle w:val="PargrafodaLista"/>
        <w:autoSpaceDE w:val="0"/>
        <w:autoSpaceDN w:val="0"/>
        <w:adjustRightInd w:val="0"/>
        <w:ind w:left="0"/>
        <w:jc w:val="center"/>
        <w:rPr>
          <w:sz w:val="20"/>
          <w:szCs w:val="22"/>
          <w:lang w:val="en-US"/>
        </w:rPr>
      </w:pPr>
      <w:r w:rsidRPr="005431F8">
        <w:rPr>
          <w:b/>
          <w:sz w:val="20"/>
          <w:szCs w:val="22"/>
          <w:lang w:val="en-US"/>
        </w:rPr>
        <w:t>Sources</w:t>
      </w:r>
      <w:r w:rsidR="004B1632" w:rsidRPr="005431F8">
        <w:rPr>
          <w:b/>
          <w:sz w:val="20"/>
          <w:szCs w:val="22"/>
          <w:lang w:val="en-US"/>
        </w:rPr>
        <w:t>:</w:t>
      </w:r>
      <w:r w:rsidR="004B1632" w:rsidRPr="005431F8">
        <w:rPr>
          <w:sz w:val="20"/>
          <w:szCs w:val="22"/>
          <w:lang w:val="en-US"/>
        </w:rPr>
        <w:t xml:space="preserve"> </w:t>
      </w:r>
      <w:r w:rsidRPr="005431F8">
        <w:rPr>
          <w:sz w:val="20"/>
          <w:szCs w:val="22"/>
          <w:lang w:val="en-US"/>
        </w:rPr>
        <w:t>the source</w:t>
      </w:r>
      <w:r w:rsidR="004B1632" w:rsidRPr="005431F8">
        <w:rPr>
          <w:sz w:val="20"/>
          <w:szCs w:val="22"/>
          <w:lang w:val="en-US"/>
        </w:rPr>
        <w:t xml:space="preserve"> (</w:t>
      </w:r>
      <w:r>
        <w:rPr>
          <w:sz w:val="20"/>
          <w:szCs w:val="22"/>
          <w:lang w:val="en-US"/>
        </w:rPr>
        <w:t>author</w:t>
      </w:r>
      <w:r w:rsidR="004B1632" w:rsidRPr="005431F8">
        <w:rPr>
          <w:sz w:val="20"/>
          <w:szCs w:val="22"/>
          <w:lang w:val="en-US"/>
        </w:rPr>
        <w:t xml:space="preserve">, </w:t>
      </w:r>
      <w:r>
        <w:rPr>
          <w:sz w:val="20"/>
          <w:szCs w:val="22"/>
          <w:lang w:val="en-US"/>
        </w:rPr>
        <w:t>year</w:t>
      </w:r>
      <w:r w:rsidR="004B1632" w:rsidRPr="005431F8">
        <w:rPr>
          <w:sz w:val="20"/>
          <w:szCs w:val="22"/>
          <w:lang w:val="en-US"/>
        </w:rPr>
        <w:t>)</w:t>
      </w:r>
    </w:p>
    <w:p w14:paraId="2A5C4AEF" w14:textId="77777777" w:rsidR="00AF22C5" w:rsidRPr="005431F8" w:rsidRDefault="00AF22C5" w:rsidP="00AF22C5">
      <w:pPr>
        <w:pStyle w:val="PargrafodaLista"/>
        <w:spacing w:line="360" w:lineRule="auto"/>
        <w:ind w:left="0" w:firstLine="450"/>
        <w:jc w:val="both"/>
        <w:rPr>
          <w:lang w:val="en-US"/>
        </w:rPr>
      </w:pPr>
    </w:p>
    <w:p w14:paraId="753B29E3" w14:textId="43DD04D0" w:rsidR="004B1632" w:rsidRPr="005431F8" w:rsidRDefault="005431F8" w:rsidP="00AF22C5">
      <w:pPr>
        <w:pStyle w:val="PargrafodaLista"/>
        <w:spacing w:line="360" w:lineRule="auto"/>
        <w:ind w:left="0" w:firstLine="450"/>
        <w:jc w:val="both"/>
        <w:rPr>
          <w:lang w:val="en-US"/>
        </w:rPr>
      </w:pPr>
      <w:r w:rsidRPr="005431F8">
        <w:rPr>
          <w:lang w:val="en-US"/>
        </w:rPr>
        <w:t xml:space="preserve">Tables must be prepared in accordance with the IBGE’s </w:t>
      </w:r>
      <w:proofErr w:type="spellStart"/>
      <w:r w:rsidRPr="005431F8">
        <w:rPr>
          <w:lang w:val="en-US"/>
        </w:rPr>
        <w:t>Normas</w:t>
      </w:r>
      <w:proofErr w:type="spellEnd"/>
      <w:r w:rsidRPr="005431F8">
        <w:rPr>
          <w:lang w:val="en-US"/>
        </w:rPr>
        <w:t xml:space="preserve"> de </w:t>
      </w:r>
      <w:proofErr w:type="spellStart"/>
      <w:r w:rsidRPr="005431F8">
        <w:rPr>
          <w:lang w:val="en-US"/>
        </w:rPr>
        <w:t>Apresentação</w:t>
      </w:r>
      <w:proofErr w:type="spellEnd"/>
      <w:r w:rsidRPr="005431F8">
        <w:rPr>
          <w:lang w:val="en-US"/>
        </w:rPr>
        <w:t xml:space="preserve"> Tabular. They should be placed as close as possible to the text to which they refer (Brazilian Association of Technical Standards, 2018).</w:t>
      </w:r>
      <w:r w:rsidR="004B1632" w:rsidRPr="005431F8">
        <w:rPr>
          <w:lang w:val="en-US"/>
        </w:rPr>
        <w:t xml:space="preserve">  </w:t>
      </w:r>
    </w:p>
    <w:p w14:paraId="1E101EC6" w14:textId="77777777" w:rsidR="00AF22C5" w:rsidRPr="005431F8" w:rsidRDefault="00AF22C5" w:rsidP="00AF22C5">
      <w:pPr>
        <w:pStyle w:val="PargrafodaLista"/>
        <w:spacing w:line="360" w:lineRule="auto"/>
        <w:ind w:left="0" w:firstLine="450"/>
        <w:jc w:val="both"/>
        <w:rPr>
          <w:b/>
          <w:sz w:val="22"/>
          <w:szCs w:val="22"/>
          <w:lang w:val="en-US"/>
        </w:rPr>
      </w:pPr>
    </w:p>
    <w:p w14:paraId="32E46083" w14:textId="10298B7C" w:rsidR="004B1632" w:rsidRPr="00AF22C5" w:rsidRDefault="004B1632" w:rsidP="00AF22C5">
      <w:pPr>
        <w:pStyle w:val="PargrafodaLista"/>
        <w:ind w:left="0"/>
        <w:jc w:val="center"/>
        <w:rPr>
          <w:sz w:val="20"/>
          <w:szCs w:val="22"/>
        </w:rPr>
      </w:pPr>
      <w:proofErr w:type="spellStart"/>
      <w:r w:rsidRPr="00AF22C5">
        <w:rPr>
          <w:b/>
          <w:sz w:val="20"/>
          <w:szCs w:val="22"/>
        </w:rPr>
        <w:t>T</w:t>
      </w:r>
      <w:r w:rsidR="005431F8">
        <w:rPr>
          <w:b/>
          <w:sz w:val="20"/>
          <w:szCs w:val="22"/>
        </w:rPr>
        <w:t>able</w:t>
      </w:r>
      <w:proofErr w:type="spellEnd"/>
      <w:r w:rsidRPr="00AF22C5">
        <w:rPr>
          <w:b/>
          <w:sz w:val="20"/>
          <w:szCs w:val="22"/>
        </w:rPr>
        <w:t xml:space="preserve"> </w:t>
      </w:r>
      <w:r w:rsidR="00AF22C5">
        <w:rPr>
          <w:b/>
          <w:sz w:val="20"/>
          <w:szCs w:val="22"/>
        </w:rPr>
        <w:t>2</w:t>
      </w:r>
      <w:r w:rsidRPr="00AF22C5">
        <w:rPr>
          <w:b/>
          <w:sz w:val="20"/>
          <w:szCs w:val="22"/>
        </w:rPr>
        <w:t xml:space="preserve"> –</w:t>
      </w:r>
      <w:r w:rsidRPr="00AF22C5">
        <w:rPr>
          <w:sz w:val="20"/>
          <w:szCs w:val="22"/>
        </w:rPr>
        <w:t xml:space="preserve"> </w:t>
      </w:r>
      <w:proofErr w:type="spellStart"/>
      <w:r w:rsidR="005431F8">
        <w:rPr>
          <w:sz w:val="20"/>
          <w:szCs w:val="22"/>
        </w:rPr>
        <w:t>Title</w:t>
      </w:r>
      <w:proofErr w:type="spellEnd"/>
    </w:p>
    <w:tbl>
      <w:tblPr>
        <w:tblStyle w:val="SombreamentoMdio2-nfase5"/>
        <w:tblW w:w="3282" w:type="pct"/>
        <w:jc w:val="center"/>
        <w:tblLook w:val="0660" w:firstRow="1" w:lastRow="1" w:firstColumn="0" w:lastColumn="0" w:noHBand="1" w:noVBand="1"/>
      </w:tblPr>
      <w:tblGrid>
        <w:gridCol w:w="1676"/>
        <w:gridCol w:w="1676"/>
        <w:gridCol w:w="1676"/>
        <w:gridCol w:w="926"/>
      </w:tblGrid>
      <w:tr w:rsidR="004B1632" w:rsidRPr="00AF22C5" w14:paraId="7A05B40F" w14:textId="77777777" w:rsidTr="00AF22C5">
        <w:trPr>
          <w:cnfStyle w:val="100000000000" w:firstRow="1" w:lastRow="0" w:firstColumn="0" w:lastColumn="0" w:oddVBand="0" w:evenVBand="0" w:oddHBand="0" w:evenHBand="0" w:firstRowFirstColumn="0" w:firstRowLastColumn="0" w:lastRowFirstColumn="0" w:lastRowLastColumn="0"/>
          <w:trHeight w:val="20"/>
          <w:jc w:val="center"/>
        </w:trPr>
        <w:tc>
          <w:tcPr>
            <w:tcW w:w="1407" w:type="pct"/>
            <w:shd w:val="clear" w:color="auto" w:fill="auto"/>
            <w:noWrap/>
          </w:tcPr>
          <w:p w14:paraId="7E575655" w14:textId="24D8C4C1" w:rsidR="004B1632" w:rsidRPr="00AF22C5" w:rsidRDefault="004B1632" w:rsidP="00AF22C5">
            <w:pPr>
              <w:rPr>
                <w:color w:val="000000" w:themeColor="text1"/>
                <w:sz w:val="20"/>
                <w:szCs w:val="22"/>
              </w:rPr>
            </w:pPr>
            <w:proofErr w:type="spellStart"/>
            <w:r w:rsidRPr="00AF22C5">
              <w:rPr>
                <w:color w:val="000000" w:themeColor="text1"/>
                <w:sz w:val="20"/>
                <w:szCs w:val="22"/>
              </w:rPr>
              <w:t>Text</w:t>
            </w:r>
            <w:proofErr w:type="spellEnd"/>
          </w:p>
        </w:tc>
        <w:tc>
          <w:tcPr>
            <w:tcW w:w="1407" w:type="pct"/>
            <w:shd w:val="clear" w:color="auto" w:fill="auto"/>
          </w:tcPr>
          <w:p w14:paraId="7797E56D" w14:textId="40ECC384" w:rsidR="004B1632" w:rsidRPr="00AF22C5" w:rsidRDefault="004B1632" w:rsidP="00AF22C5">
            <w:pPr>
              <w:rPr>
                <w:color w:val="000000" w:themeColor="text1"/>
                <w:sz w:val="20"/>
                <w:szCs w:val="22"/>
              </w:rPr>
            </w:pPr>
            <w:proofErr w:type="spellStart"/>
            <w:r w:rsidRPr="00AF22C5">
              <w:rPr>
                <w:color w:val="000000" w:themeColor="text1"/>
                <w:sz w:val="20"/>
                <w:szCs w:val="22"/>
              </w:rPr>
              <w:t>Text</w:t>
            </w:r>
            <w:proofErr w:type="spellEnd"/>
          </w:p>
        </w:tc>
        <w:tc>
          <w:tcPr>
            <w:tcW w:w="1407" w:type="pct"/>
            <w:shd w:val="clear" w:color="auto" w:fill="auto"/>
          </w:tcPr>
          <w:p w14:paraId="19496BD4" w14:textId="56157592" w:rsidR="004B1632" w:rsidRPr="00AF22C5" w:rsidRDefault="004B1632" w:rsidP="00AF22C5">
            <w:pPr>
              <w:rPr>
                <w:color w:val="000000" w:themeColor="text1"/>
                <w:sz w:val="20"/>
                <w:szCs w:val="22"/>
              </w:rPr>
            </w:pPr>
            <w:proofErr w:type="spellStart"/>
            <w:r w:rsidRPr="00AF22C5">
              <w:rPr>
                <w:color w:val="000000" w:themeColor="text1"/>
                <w:sz w:val="20"/>
                <w:szCs w:val="22"/>
              </w:rPr>
              <w:t>Text</w:t>
            </w:r>
            <w:proofErr w:type="spellEnd"/>
          </w:p>
        </w:tc>
        <w:tc>
          <w:tcPr>
            <w:tcW w:w="778" w:type="pct"/>
            <w:shd w:val="clear" w:color="auto" w:fill="auto"/>
          </w:tcPr>
          <w:p w14:paraId="30BA66C7" w14:textId="3F548408" w:rsidR="004B1632" w:rsidRPr="00AF22C5" w:rsidRDefault="004B1632" w:rsidP="00AF22C5">
            <w:pPr>
              <w:rPr>
                <w:color w:val="000000" w:themeColor="text1"/>
                <w:sz w:val="20"/>
                <w:szCs w:val="22"/>
              </w:rPr>
            </w:pPr>
            <w:proofErr w:type="spellStart"/>
            <w:r w:rsidRPr="00AF22C5">
              <w:rPr>
                <w:color w:val="000000" w:themeColor="text1"/>
                <w:sz w:val="20"/>
                <w:szCs w:val="22"/>
              </w:rPr>
              <w:t>Text</w:t>
            </w:r>
            <w:proofErr w:type="spellEnd"/>
          </w:p>
        </w:tc>
      </w:tr>
      <w:tr w:rsidR="004B1632" w:rsidRPr="00AF22C5" w14:paraId="49676343" w14:textId="77777777" w:rsidTr="00AF22C5">
        <w:trPr>
          <w:trHeight w:val="20"/>
          <w:jc w:val="center"/>
        </w:trPr>
        <w:tc>
          <w:tcPr>
            <w:tcW w:w="1407" w:type="pct"/>
            <w:noWrap/>
          </w:tcPr>
          <w:p w14:paraId="47D9A680" w14:textId="77777777" w:rsidR="004B1632" w:rsidRPr="00AF22C5" w:rsidRDefault="004B1632" w:rsidP="00AF22C5">
            <w:pPr>
              <w:rPr>
                <w:sz w:val="20"/>
                <w:szCs w:val="22"/>
              </w:rPr>
            </w:pPr>
          </w:p>
        </w:tc>
        <w:tc>
          <w:tcPr>
            <w:tcW w:w="1407" w:type="pct"/>
          </w:tcPr>
          <w:p w14:paraId="03D54A81" w14:textId="77777777" w:rsidR="004B1632" w:rsidRPr="00AF22C5" w:rsidRDefault="004B1632" w:rsidP="00AF22C5">
            <w:pPr>
              <w:rPr>
                <w:rStyle w:val="nfaseSutil"/>
                <w:sz w:val="20"/>
                <w:szCs w:val="22"/>
              </w:rPr>
            </w:pPr>
          </w:p>
        </w:tc>
        <w:tc>
          <w:tcPr>
            <w:tcW w:w="1407" w:type="pct"/>
          </w:tcPr>
          <w:p w14:paraId="2897EDB6" w14:textId="77777777" w:rsidR="004B1632" w:rsidRPr="00AF22C5" w:rsidRDefault="004B1632" w:rsidP="00AF22C5">
            <w:pPr>
              <w:rPr>
                <w:sz w:val="20"/>
                <w:szCs w:val="22"/>
              </w:rPr>
            </w:pPr>
          </w:p>
        </w:tc>
        <w:tc>
          <w:tcPr>
            <w:tcW w:w="778" w:type="pct"/>
          </w:tcPr>
          <w:p w14:paraId="67873775" w14:textId="77777777" w:rsidR="004B1632" w:rsidRPr="00AF22C5" w:rsidRDefault="004B1632" w:rsidP="00AF22C5">
            <w:pPr>
              <w:rPr>
                <w:sz w:val="20"/>
                <w:szCs w:val="22"/>
              </w:rPr>
            </w:pPr>
          </w:p>
        </w:tc>
      </w:tr>
      <w:tr w:rsidR="004B1632" w:rsidRPr="00AF22C5" w14:paraId="5BF8A515" w14:textId="77777777" w:rsidTr="00AF22C5">
        <w:trPr>
          <w:trHeight w:val="20"/>
          <w:jc w:val="center"/>
        </w:trPr>
        <w:tc>
          <w:tcPr>
            <w:tcW w:w="1407" w:type="pct"/>
            <w:noWrap/>
          </w:tcPr>
          <w:p w14:paraId="1E57E06D" w14:textId="2B00D623" w:rsidR="004B1632" w:rsidRPr="00AF22C5" w:rsidRDefault="004B1632" w:rsidP="00AF22C5">
            <w:pPr>
              <w:rPr>
                <w:sz w:val="20"/>
                <w:szCs w:val="22"/>
              </w:rPr>
            </w:pPr>
            <w:proofErr w:type="spellStart"/>
            <w:r w:rsidRPr="00AF22C5">
              <w:rPr>
                <w:b/>
                <w:bCs/>
                <w:sz w:val="20"/>
                <w:szCs w:val="22"/>
              </w:rPr>
              <w:t>Text</w:t>
            </w:r>
            <w:proofErr w:type="spellEnd"/>
          </w:p>
        </w:tc>
        <w:tc>
          <w:tcPr>
            <w:tcW w:w="1407" w:type="pct"/>
          </w:tcPr>
          <w:p w14:paraId="2C497C55" w14:textId="14E2192E"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c>
          <w:tcPr>
            <w:tcW w:w="1407" w:type="pct"/>
          </w:tcPr>
          <w:p w14:paraId="1A338E57" w14:textId="104C3AFB"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c>
          <w:tcPr>
            <w:tcW w:w="778" w:type="pct"/>
          </w:tcPr>
          <w:p w14:paraId="46E861B1" w14:textId="53A36B34"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r>
      <w:tr w:rsidR="004B1632" w:rsidRPr="00AF22C5" w14:paraId="7101FD74" w14:textId="77777777" w:rsidTr="00AF22C5">
        <w:trPr>
          <w:trHeight w:val="20"/>
          <w:jc w:val="center"/>
        </w:trPr>
        <w:tc>
          <w:tcPr>
            <w:tcW w:w="1407" w:type="pct"/>
            <w:noWrap/>
          </w:tcPr>
          <w:p w14:paraId="6CE1F20A" w14:textId="5A23D521" w:rsidR="004B1632" w:rsidRPr="00AF22C5" w:rsidRDefault="004B1632" w:rsidP="00AF22C5">
            <w:pPr>
              <w:rPr>
                <w:sz w:val="20"/>
                <w:szCs w:val="22"/>
              </w:rPr>
            </w:pPr>
            <w:proofErr w:type="spellStart"/>
            <w:r w:rsidRPr="00AF22C5">
              <w:rPr>
                <w:b/>
                <w:bCs/>
                <w:sz w:val="20"/>
                <w:szCs w:val="22"/>
              </w:rPr>
              <w:t>Text</w:t>
            </w:r>
            <w:proofErr w:type="spellEnd"/>
          </w:p>
        </w:tc>
        <w:tc>
          <w:tcPr>
            <w:tcW w:w="1407" w:type="pct"/>
          </w:tcPr>
          <w:p w14:paraId="330F5A8D" w14:textId="2506E73F"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c>
          <w:tcPr>
            <w:tcW w:w="1407" w:type="pct"/>
          </w:tcPr>
          <w:p w14:paraId="6F11A2DE" w14:textId="577F79F6"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c>
          <w:tcPr>
            <w:tcW w:w="778" w:type="pct"/>
          </w:tcPr>
          <w:p w14:paraId="12A22213" w14:textId="6FACCF8E"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w:t>
            </w:r>
            <w:r w:rsidR="005431F8">
              <w:rPr>
                <w:rFonts w:ascii="Times New Roman" w:hAnsi="Times New Roman"/>
                <w:bCs/>
                <w:sz w:val="20"/>
              </w:rPr>
              <w:t>t</w:t>
            </w:r>
            <w:proofErr w:type="spellEnd"/>
          </w:p>
        </w:tc>
      </w:tr>
      <w:tr w:rsidR="004B1632" w:rsidRPr="00AF22C5" w14:paraId="2825E23C" w14:textId="77777777" w:rsidTr="00AF22C5">
        <w:trPr>
          <w:trHeight w:val="20"/>
          <w:jc w:val="center"/>
        </w:trPr>
        <w:tc>
          <w:tcPr>
            <w:tcW w:w="1407" w:type="pct"/>
            <w:noWrap/>
          </w:tcPr>
          <w:p w14:paraId="74654113" w14:textId="2BB439B7" w:rsidR="004B1632" w:rsidRPr="00AF22C5" w:rsidRDefault="004B1632" w:rsidP="00AF22C5">
            <w:pPr>
              <w:rPr>
                <w:sz w:val="20"/>
                <w:szCs w:val="22"/>
              </w:rPr>
            </w:pPr>
            <w:proofErr w:type="spellStart"/>
            <w:r w:rsidRPr="00AF22C5">
              <w:rPr>
                <w:b/>
                <w:bCs/>
                <w:sz w:val="20"/>
                <w:szCs w:val="22"/>
              </w:rPr>
              <w:t>Text</w:t>
            </w:r>
            <w:proofErr w:type="spellEnd"/>
          </w:p>
        </w:tc>
        <w:tc>
          <w:tcPr>
            <w:tcW w:w="1407" w:type="pct"/>
          </w:tcPr>
          <w:p w14:paraId="6B7E7281" w14:textId="0DB99E9F"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c>
          <w:tcPr>
            <w:tcW w:w="1407" w:type="pct"/>
          </w:tcPr>
          <w:p w14:paraId="6CFBC1C3" w14:textId="5076B6D8"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c>
          <w:tcPr>
            <w:tcW w:w="778" w:type="pct"/>
          </w:tcPr>
          <w:p w14:paraId="11453C45" w14:textId="5F0B7D80"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r>
      <w:tr w:rsidR="004B1632" w:rsidRPr="00AF22C5" w14:paraId="0DBC6D19" w14:textId="77777777" w:rsidTr="00AF22C5">
        <w:trPr>
          <w:cnfStyle w:val="010000000000" w:firstRow="0" w:lastRow="1" w:firstColumn="0" w:lastColumn="0" w:oddVBand="0" w:evenVBand="0" w:oddHBand="0" w:evenHBand="0" w:firstRowFirstColumn="0" w:firstRowLastColumn="0" w:lastRowFirstColumn="0" w:lastRowLastColumn="0"/>
          <w:trHeight w:val="20"/>
          <w:jc w:val="center"/>
        </w:trPr>
        <w:tc>
          <w:tcPr>
            <w:tcW w:w="1407" w:type="pct"/>
            <w:noWrap/>
          </w:tcPr>
          <w:p w14:paraId="5064CFFE" w14:textId="3C16FC72" w:rsidR="004B1632" w:rsidRPr="00AF22C5" w:rsidRDefault="004B1632" w:rsidP="00AF22C5">
            <w:pPr>
              <w:rPr>
                <w:sz w:val="20"/>
                <w:szCs w:val="22"/>
              </w:rPr>
            </w:pPr>
            <w:proofErr w:type="spellStart"/>
            <w:r w:rsidRPr="00AF22C5">
              <w:rPr>
                <w:b/>
                <w:bCs/>
                <w:sz w:val="20"/>
                <w:szCs w:val="22"/>
              </w:rPr>
              <w:t>Text</w:t>
            </w:r>
            <w:proofErr w:type="spellEnd"/>
          </w:p>
        </w:tc>
        <w:tc>
          <w:tcPr>
            <w:tcW w:w="1407" w:type="pct"/>
          </w:tcPr>
          <w:p w14:paraId="468C25F4" w14:textId="58DF6885"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c>
          <w:tcPr>
            <w:tcW w:w="1407" w:type="pct"/>
          </w:tcPr>
          <w:p w14:paraId="0998E3F3" w14:textId="75516C8F"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c>
          <w:tcPr>
            <w:tcW w:w="778" w:type="pct"/>
          </w:tcPr>
          <w:p w14:paraId="496DA0BE" w14:textId="4FBE9FF6" w:rsidR="004B1632" w:rsidRPr="00AF22C5" w:rsidRDefault="004B1632" w:rsidP="00AF22C5">
            <w:pPr>
              <w:pStyle w:val="DecimalAligned"/>
              <w:spacing w:line="240" w:lineRule="auto"/>
              <w:rPr>
                <w:rFonts w:ascii="Times New Roman" w:hAnsi="Times New Roman"/>
                <w:sz w:val="20"/>
              </w:rPr>
            </w:pPr>
            <w:proofErr w:type="spellStart"/>
            <w:r w:rsidRPr="00AF22C5">
              <w:rPr>
                <w:rFonts w:ascii="Times New Roman" w:hAnsi="Times New Roman"/>
                <w:bCs/>
                <w:sz w:val="20"/>
              </w:rPr>
              <w:t>Text</w:t>
            </w:r>
            <w:proofErr w:type="spellEnd"/>
          </w:p>
        </w:tc>
      </w:tr>
    </w:tbl>
    <w:p w14:paraId="10B203EB" w14:textId="16CDA709" w:rsidR="004B1632" w:rsidRPr="005431F8" w:rsidRDefault="005431F8" w:rsidP="00AF22C5">
      <w:pPr>
        <w:pStyle w:val="PargrafodaLista"/>
        <w:ind w:left="0"/>
        <w:jc w:val="center"/>
        <w:rPr>
          <w:sz w:val="20"/>
          <w:szCs w:val="22"/>
          <w:lang w:val="en-US"/>
        </w:rPr>
      </w:pPr>
      <w:r w:rsidRPr="005431F8">
        <w:rPr>
          <w:b/>
          <w:sz w:val="20"/>
          <w:szCs w:val="22"/>
          <w:lang w:val="en-US"/>
        </w:rPr>
        <w:t>Source</w:t>
      </w:r>
      <w:r w:rsidR="004B1632" w:rsidRPr="005431F8">
        <w:rPr>
          <w:b/>
          <w:sz w:val="20"/>
          <w:szCs w:val="22"/>
          <w:lang w:val="en-US"/>
        </w:rPr>
        <w:t>:</w:t>
      </w:r>
      <w:r w:rsidR="004B1632" w:rsidRPr="005431F8">
        <w:rPr>
          <w:sz w:val="20"/>
          <w:szCs w:val="22"/>
          <w:lang w:val="en-US"/>
        </w:rPr>
        <w:t xml:space="preserve"> </w:t>
      </w:r>
      <w:r w:rsidRPr="005431F8">
        <w:rPr>
          <w:sz w:val="20"/>
          <w:szCs w:val="22"/>
          <w:lang w:val="en-US"/>
        </w:rPr>
        <w:t>the source</w:t>
      </w:r>
      <w:r w:rsidR="004B1632" w:rsidRPr="005431F8">
        <w:rPr>
          <w:sz w:val="20"/>
          <w:szCs w:val="22"/>
          <w:lang w:val="en-US"/>
        </w:rPr>
        <w:t xml:space="preserve"> (Aut</w:t>
      </w:r>
      <w:r w:rsidRPr="005431F8">
        <w:rPr>
          <w:sz w:val="20"/>
          <w:szCs w:val="22"/>
          <w:lang w:val="en-US"/>
        </w:rPr>
        <w:t>h</w:t>
      </w:r>
      <w:r w:rsidR="004B1632" w:rsidRPr="005431F8">
        <w:rPr>
          <w:sz w:val="20"/>
          <w:szCs w:val="22"/>
          <w:lang w:val="en-US"/>
        </w:rPr>
        <w:t xml:space="preserve">or, </w:t>
      </w:r>
      <w:r w:rsidRPr="005431F8">
        <w:rPr>
          <w:sz w:val="20"/>
          <w:szCs w:val="22"/>
          <w:lang w:val="en-US"/>
        </w:rPr>
        <w:t>year</w:t>
      </w:r>
      <w:r w:rsidR="004B1632" w:rsidRPr="005431F8">
        <w:rPr>
          <w:sz w:val="20"/>
          <w:szCs w:val="22"/>
          <w:lang w:val="en-US"/>
        </w:rPr>
        <w:t>)</w:t>
      </w:r>
    </w:p>
    <w:p w14:paraId="4B70DDBF" w14:textId="77777777" w:rsidR="00AF22C5" w:rsidRPr="005431F8" w:rsidRDefault="00AF22C5" w:rsidP="004B1632">
      <w:pPr>
        <w:spacing w:line="360" w:lineRule="auto"/>
        <w:ind w:firstLine="450"/>
        <w:jc w:val="both"/>
        <w:rPr>
          <w:lang w:val="en-US"/>
        </w:rPr>
      </w:pPr>
    </w:p>
    <w:p w14:paraId="29BF7A1C" w14:textId="77777777" w:rsidR="005431F8" w:rsidRPr="005431F8" w:rsidRDefault="005431F8" w:rsidP="005431F8">
      <w:pPr>
        <w:spacing w:line="360" w:lineRule="auto"/>
        <w:ind w:firstLine="450"/>
        <w:jc w:val="both"/>
        <w:rPr>
          <w:lang w:val="en-US"/>
        </w:rPr>
      </w:pPr>
      <w:r w:rsidRPr="005431F8">
        <w:rPr>
          <w:lang w:val="en-US"/>
        </w:rPr>
        <w:t>The indication of the source consulted is a mandatory element, even when it is the author’s own work. All illustrations, tables, charts, and graphs must be properly referenced.</w:t>
      </w:r>
    </w:p>
    <w:p w14:paraId="31BC47AF" w14:textId="77777777" w:rsidR="005431F8" w:rsidRPr="005431F8" w:rsidRDefault="005431F8" w:rsidP="005431F8">
      <w:pPr>
        <w:spacing w:line="360" w:lineRule="auto"/>
        <w:ind w:firstLine="450"/>
        <w:jc w:val="both"/>
        <w:rPr>
          <w:lang w:val="en-US"/>
        </w:rPr>
      </w:pPr>
    </w:p>
    <w:p w14:paraId="5F9DB07F" w14:textId="28A1E027" w:rsidR="004B1632" w:rsidRDefault="005431F8" w:rsidP="005431F8">
      <w:pPr>
        <w:spacing w:line="360" w:lineRule="auto"/>
        <w:ind w:firstLine="450"/>
        <w:jc w:val="both"/>
        <w:rPr>
          <w:lang w:val="en-US"/>
        </w:rPr>
      </w:pPr>
      <w:r w:rsidRPr="005431F8">
        <w:rPr>
          <w:lang w:val="en-US"/>
        </w:rPr>
        <w:t>Equations and formulas must be highlighted within the text. When necessary, they may be numbered (Arabic numerals in parentheses) and left-aligned (Brazilian Association of Technical Standards, 2011).</w:t>
      </w:r>
    </w:p>
    <w:p w14:paraId="6520F169" w14:textId="77777777" w:rsidR="005431F8" w:rsidRPr="005431F8" w:rsidRDefault="005431F8" w:rsidP="005431F8">
      <w:pPr>
        <w:spacing w:line="360" w:lineRule="auto"/>
        <w:ind w:firstLine="450"/>
        <w:jc w:val="both"/>
        <w:rPr>
          <w:lang w:val="en-US"/>
        </w:rPr>
      </w:pPr>
    </w:p>
    <w:p w14:paraId="42CC82AD" w14:textId="11A83F4B" w:rsidR="004B1632" w:rsidRPr="004B1632" w:rsidRDefault="000D5ED8" w:rsidP="00AF22C5">
      <w:pPr>
        <w:pStyle w:val="PargrafodaLista"/>
        <w:spacing w:line="360" w:lineRule="auto"/>
        <w:ind w:left="0"/>
        <w:jc w:val="both"/>
      </w:p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oMath>
      <w:r w:rsidR="004B1632">
        <w:t xml:space="preserve">                      (1)</w:t>
      </w:r>
    </w:p>
    <w:p w14:paraId="17DA5211" w14:textId="77777777" w:rsidR="00AF22C5" w:rsidRDefault="00AF22C5" w:rsidP="00AF22C5">
      <w:pPr>
        <w:pStyle w:val="PargrafodaLista"/>
        <w:spacing w:line="360" w:lineRule="auto"/>
        <w:ind w:left="0"/>
        <w:jc w:val="both"/>
        <w:rPr>
          <w:b/>
        </w:rPr>
      </w:pPr>
    </w:p>
    <w:p w14:paraId="63D36C86" w14:textId="68CABC10" w:rsidR="00517745" w:rsidRPr="00392E19" w:rsidRDefault="00AF22C5" w:rsidP="00AF22C5">
      <w:pPr>
        <w:pStyle w:val="PargrafodaLista"/>
        <w:spacing w:line="360" w:lineRule="auto"/>
        <w:ind w:left="0"/>
        <w:jc w:val="both"/>
        <w:rPr>
          <w:b/>
        </w:rPr>
      </w:pPr>
      <w:r>
        <w:rPr>
          <w:b/>
        </w:rPr>
        <w:t xml:space="preserve">5 </w:t>
      </w:r>
      <w:r w:rsidR="005431F8">
        <w:rPr>
          <w:b/>
        </w:rPr>
        <w:t>FINAL CONSIDERATIONS</w:t>
      </w:r>
    </w:p>
    <w:p w14:paraId="79F6EC8E" w14:textId="77777777" w:rsidR="00222E7F" w:rsidRPr="00F8652D" w:rsidRDefault="00222E7F" w:rsidP="00222E7F">
      <w:pPr>
        <w:pStyle w:val="PargrafodaLista"/>
        <w:spacing w:line="360" w:lineRule="auto"/>
        <w:ind w:left="0"/>
        <w:jc w:val="both"/>
        <w:rPr>
          <w:b/>
        </w:rPr>
      </w:pPr>
    </w:p>
    <w:p w14:paraId="69FCFDE3" w14:textId="7008C0D2" w:rsidR="005431F8" w:rsidRPr="005431F8" w:rsidRDefault="005431F8" w:rsidP="005431F8">
      <w:pPr>
        <w:spacing w:line="360" w:lineRule="auto"/>
        <w:ind w:firstLine="709"/>
        <w:jc w:val="both"/>
        <w:rPr>
          <w:lang w:val="en-US"/>
        </w:rPr>
      </w:pPr>
      <w:r w:rsidRPr="005431F8">
        <w:rPr>
          <w:lang w:val="en-US"/>
        </w:rPr>
        <w:t>The Final Considerations section must present an objective synthesis of the main results achieved by the research, highlighting its contribution to the field of study. The author is advised to revisit the study’s objective, demonstrating how it was addressed throughout the investigation, and to emphasize the most relevant findings.</w:t>
      </w:r>
    </w:p>
    <w:p w14:paraId="35F6D989" w14:textId="1ADA3C3E" w:rsidR="005431F8" w:rsidRPr="005431F8" w:rsidRDefault="005431F8" w:rsidP="005431F8">
      <w:pPr>
        <w:spacing w:line="360" w:lineRule="auto"/>
        <w:ind w:firstLine="709"/>
        <w:jc w:val="both"/>
        <w:rPr>
          <w:lang w:val="en-US"/>
        </w:rPr>
      </w:pPr>
      <w:r w:rsidRPr="005431F8">
        <w:rPr>
          <w:lang w:val="en-US"/>
        </w:rPr>
        <w:t>New information, extensive quotations, or data that have not been previously discussed in the body of the text should not be included. When appropriate, the study’s limitations and suggestions for future research may be indicated.</w:t>
      </w:r>
    </w:p>
    <w:p w14:paraId="4589F546" w14:textId="5A043F99" w:rsidR="00517745" w:rsidRPr="005431F8" w:rsidRDefault="005431F8" w:rsidP="005431F8">
      <w:pPr>
        <w:spacing w:line="360" w:lineRule="auto"/>
        <w:ind w:firstLine="709"/>
        <w:jc w:val="both"/>
        <w:rPr>
          <w:lang w:val="en-US"/>
        </w:rPr>
      </w:pPr>
      <w:r w:rsidRPr="005431F8">
        <w:rPr>
          <w:lang w:val="en-US"/>
        </w:rPr>
        <w:t>The writing must be clear, cohesive, and analytical, avoiding the mere repetition of previously presented excerpts and prioritizing a critical interpretation of the results and their scientific relevance.</w:t>
      </w:r>
    </w:p>
    <w:p w14:paraId="2FA64E09" w14:textId="77777777" w:rsidR="00222E7F" w:rsidRPr="005431F8" w:rsidRDefault="00222E7F" w:rsidP="00222E7F">
      <w:pPr>
        <w:spacing w:line="360" w:lineRule="auto"/>
        <w:ind w:firstLine="709"/>
        <w:jc w:val="both"/>
        <w:rPr>
          <w:lang w:val="en-US"/>
        </w:rPr>
      </w:pPr>
    </w:p>
    <w:p w14:paraId="02469FB8" w14:textId="01A92EA2" w:rsidR="00E52280" w:rsidRPr="005431F8" w:rsidRDefault="00E52280" w:rsidP="00743166">
      <w:pPr>
        <w:pStyle w:val="Ttulo1"/>
        <w:spacing w:line="360" w:lineRule="auto"/>
        <w:jc w:val="both"/>
        <w:rPr>
          <w:b/>
          <w:sz w:val="24"/>
          <w:lang w:val="en-US"/>
        </w:rPr>
      </w:pPr>
      <w:bookmarkStart w:id="3" w:name="_Toc464666088"/>
      <w:r w:rsidRPr="005431F8">
        <w:rPr>
          <w:b/>
          <w:sz w:val="24"/>
          <w:lang w:val="en-US"/>
        </w:rPr>
        <w:t>REFER</w:t>
      </w:r>
      <w:bookmarkEnd w:id="3"/>
      <w:r w:rsidR="005431F8" w:rsidRPr="005431F8">
        <w:rPr>
          <w:b/>
          <w:sz w:val="24"/>
          <w:lang w:val="en-US"/>
        </w:rPr>
        <w:t>ENCES</w:t>
      </w:r>
    </w:p>
    <w:p w14:paraId="66907348" w14:textId="77777777" w:rsidR="00743166" w:rsidRPr="005431F8" w:rsidRDefault="00743166" w:rsidP="00743166">
      <w:pPr>
        <w:rPr>
          <w:lang w:val="en-US"/>
        </w:rPr>
      </w:pPr>
    </w:p>
    <w:p w14:paraId="6E9587A2" w14:textId="33AD34DB" w:rsidR="00B85A86" w:rsidRPr="005431F8" w:rsidRDefault="005431F8" w:rsidP="00B85A86">
      <w:pPr>
        <w:pStyle w:val="Corpodetexto3"/>
        <w:spacing w:line="240" w:lineRule="auto"/>
        <w:rPr>
          <w:sz w:val="24"/>
          <w:lang w:val="en-US"/>
        </w:rPr>
      </w:pPr>
      <w:r w:rsidRPr="005431F8">
        <w:rPr>
          <w:sz w:val="24"/>
          <w:lang w:val="en-US"/>
        </w:rPr>
        <w:t>All sources of information must be properly cited throughout the text. Use Times New Roman font, size 12, single line spacing, and justified alignment. References must be listed in alphabetical order and prepared in accordance with ABNT NBR 6023/2018.</w:t>
      </w:r>
    </w:p>
    <w:p w14:paraId="4ECF286C" w14:textId="77777777" w:rsidR="00B85A86" w:rsidRPr="005431F8" w:rsidRDefault="00B85A86" w:rsidP="00B85A86">
      <w:pPr>
        <w:pStyle w:val="Corpodetexto3"/>
        <w:spacing w:line="240" w:lineRule="auto"/>
        <w:rPr>
          <w:sz w:val="24"/>
          <w:lang w:val="en-US"/>
        </w:rPr>
      </w:pPr>
    </w:p>
    <w:p w14:paraId="39E2C14B" w14:textId="667D438E" w:rsidR="009C3816" w:rsidRPr="00390E7F" w:rsidRDefault="009C3816" w:rsidP="00743166">
      <w:pPr>
        <w:pStyle w:val="Corpodetexto3"/>
        <w:spacing w:line="240" w:lineRule="auto"/>
        <w:rPr>
          <w:sz w:val="24"/>
        </w:rPr>
      </w:pPr>
      <w:r w:rsidRPr="00390E7F">
        <w:rPr>
          <w:sz w:val="24"/>
        </w:rPr>
        <w:t xml:space="preserve">ASSOCIAÇÃO BRASILEIRA DE NORMAS TÉCNICAS. </w:t>
      </w:r>
      <w:r w:rsidR="00D030C1" w:rsidRPr="00390E7F">
        <w:rPr>
          <w:b/>
          <w:sz w:val="24"/>
        </w:rPr>
        <w:t>ABNT</w:t>
      </w:r>
      <w:r w:rsidR="00D030C1" w:rsidRPr="00390E7F">
        <w:rPr>
          <w:sz w:val="24"/>
        </w:rPr>
        <w:t xml:space="preserve"> </w:t>
      </w:r>
      <w:r w:rsidRPr="00390E7F">
        <w:rPr>
          <w:b/>
          <w:sz w:val="24"/>
        </w:rPr>
        <w:t>NBR 6022</w:t>
      </w:r>
      <w:r w:rsidRPr="00390E7F">
        <w:rPr>
          <w:sz w:val="24"/>
        </w:rPr>
        <w:t>: Informação e documentação – Artigo em publicação periódica</w:t>
      </w:r>
      <w:r w:rsidR="001C3EF0" w:rsidRPr="00390E7F">
        <w:rPr>
          <w:sz w:val="24"/>
        </w:rPr>
        <w:t xml:space="preserve"> técnica e/ou</w:t>
      </w:r>
      <w:r w:rsidRPr="00390E7F">
        <w:rPr>
          <w:sz w:val="24"/>
        </w:rPr>
        <w:t xml:space="preserve"> científica </w:t>
      </w:r>
      <w:r w:rsidR="00D030C1" w:rsidRPr="00390E7F">
        <w:rPr>
          <w:sz w:val="24"/>
        </w:rPr>
        <w:t>–</w:t>
      </w:r>
      <w:r w:rsidRPr="00390E7F">
        <w:rPr>
          <w:sz w:val="24"/>
        </w:rPr>
        <w:t xml:space="preserve"> Apresentação. Rio de Janeiro</w:t>
      </w:r>
      <w:r w:rsidR="00D030C1" w:rsidRPr="00390E7F">
        <w:rPr>
          <w:sz w:val="24"/>
        </w:rPr>
        <w:t>: ABNT</w:t>
      </w:r>
      <w:r w:rsidRPr="00390E7F">
        <w:rPr>
          <w:sz w:val="24"/>
        </w:rPr>
        <w:t>, 2018.</w:t>
      </w:r>
    </w:p>
    <w:p w14:paraId="5FAC497F" w14:textId="77777777" w:rsidR="00222E7F" w:rsidRPr="00390E7F" w:rsidRDefault="00222E7F" w:rsidP="00743166">
      <w:pPr>
        <w:pStyle w:val="Corpodetexto3"/>
        <w:spacing w:line="240" w:lineRule="auto"/>
        <w:rPr>
          <w:b/>
          <w:sz w:val="24"/>
        </w:rPr>
      </w:pPr>
    </w:p>
    <w:p w14:paraId="034A4591" w14:textId="69214258" w:rsidR="00E52280" w:rsidRPr="00390E7F" w:rsidRDefault="00E52280" w:rsidP="00743166">
      <w:pPr>
        <w:pStyle w:val="Corpodetexto3"/>
        <w:spacing w:line="240" w:lineRule="auto"/>
        <w:rPr>
          <w:sz w:val="24"/>
        </w:rPr>
      </w:pPr>
      <w:r w:rsidRPr="00390E7F">
        <w:rPr>
          <w:sz w:val="24"/>
        </w:rPr>
        <w:t xml:space="preserve">ASSOCIAÇÃO BRASILEIRA DE NORMAS TÉCNICAS. </w:t>
      </w:r>
      <w:bookmarkStart w:id="4" w:name="_Hlk40794855"/>
      <w:r w:rsidR="00D030C1" w:rsidRPr="00390E7F">
        <w:rPr>
          <w:b/>
          <w:sz w:val="24"/>
        </w:rPr>
        <w:t xml:space="preserve">ABNT </w:t>
      </w:r>
      <w:r w:rsidRPr="00390E7F">
        <w:rPr>
          <w:b/>
          <w:sz w:val="24"/>
        </w:rPr>
        <w:t>NB</w:t>
      </w:r>
      <w:r w:rsidR="00FB612A" w:rsidRPr="00390E7F">
        <w:rPr>
          <w:b/>
          <w:sz w:val="24"/>
        </w:rPr>
        <w:t>R</w:t>
      </w:r>
      <w:r w:rsidRPr="00390E7F">
        <w:rPr>
          <w:b/>
          <w:sz w:val="24"/>
        </w:rPr>
        <w:t xml:space="preserve"> 6023</w:t>
      </w:r>
      <w:bookmarkEnd w:id="4"/>
      <w:r w:rsidRPr="00390E7F">
        <w:rPr>
          <w:sz w:val="24"/>
        </w:rPr>
        <w:t xml:space="preserve">: </w:t>
      </w:r>
      <w:r w:rsidR="009C3816" w:rsidRPr="00390E7F">
        <w:rPr>
          <w:sz w:val="24"/>
        </w:rPr>
        <w:t>I</w:t>
      </w:r>
      <w:r w:rsidR="00D030C1" w:rsidRPr="00390E7F">
        <w:rPr>
          <w:sz w:val="24"/>
        </w:rPr>
        <w:t xml:space="preserve">nformação e documentação – </w:t>
      </w:r>
      <w:r w:rsidR="009C3816" w:rsidRPr="00390E7F">
        <w:rPr>
          <w:sz w:val="24"/>
        </w:rPr>
        <w:t>R</w:t>
      </w:r>
      <w:r w:rsidRPr="00390E7F">
        <w:rPr>
          <w:sz w:val="24"/>
        </w:rPr>
        <w:t xml:space="preserve">eferências – </w:t>
      </w:r>
      <w:r w:rsidR="001C3EF0" w:rsidRPr="00390E7F">
        <w:rPr>
          <w:sz w:val="24"/>
        </w:rPr>
        <w:t>E</w:t>
      </w:r>
      <w:r w:rsidRPr="00390E7F">
        <w:rPr>
          <w:sz w:val="24"/>
        </w:rPr>
        <w:t>laboração. Rio de Janeiro</w:t>
      </w:r>
      <w:r w:rsidR="00D030C1" w:rsidRPr="00390E7F">
        <w:rPr>
          <w:sz w:val="24"/>
        </w:rPr>
        <w:t>: ABNT</w:t>
      </w:r>
      <w:r w:rsidRPr="00390E7F">
        <w:rPr>
          <w:sz w:val="24"/>
        </w:rPr>
        <w:t>, 20</w:t>
      </w:r>
      <w:r w:rsidR="00FB612A" w:rsidRPr="00390E7F">
        <w:rPr>
          <w:sz w:val="24"/>
        </w:rPr>
        <w:t>18</w:t>
      </w:r>
      <w:r w:rsidRPr="00390E7F">
        <w:rPr>
          <w:sz w:val="24"/>
        </w:rPr>
        <w:t>.</w:t>
      </w:r>
    </w:p>
    <w:p w14:paraId="6E1A4A21" w14:textId="77777777" w:rsidR="00222E7F" w:rsidRPr="00390E7F" w:rsidRDefault="00222E7F" w:rsidP="00743166">
      <w:pPr>
        <w:pStyle w:val="Corpodetexto3"/>
        <w:spacing w:line="240" w:lineRule="auto"/>
        <w:rPr>
          <w:b/>
          <w:sz w:val="24"/>
        </w:rPr>
      </w:pPr>
    </w:p>
    <w:p w14:paraId="08AA16C6" w14:textId="1FA1BDDB" w:rsidR="00FB612A" w:rsidRPr="00390E7F" w:rsidRDefault="00FB612A" w:rsidP="00743166">
      <w:pPr>
        <w:pStyle w:val="Corpodetexto3"/>
        <w:spacing w:line="240" w:lineRule="auto"/>
        <w:rPr>
          <w:sz w:val="24"/>
        </w:rPr>
      </w:pPr>
      <w:r w:rsidRPr="00390E7F">
        <w:rPr>
          <w:sz w:val="24"/>
        </w:rPr>
        <w:t xml:space="preserve">ASSOCIAÇÃO BRASILEIRA DE NORMAS TÉCNICAS. </w:t>
      </w:r>
      <w:r w:rsidR="00D030C1" w:rsidRPr="00390E7F">
        <w:rPr>
          <w:b/>
          <w:sz w:val="24"/>
        </w:rPr>
        <w:t xml:space="preserve">ABNT </w:t>
      </w:r>
      <w:r w:rsidRPr="00390E7F">
        <w:rPr>
          <w:b/>
          <w:sz w:val="24"/>
        </w:rPr>
        <w:t>NBR 6028:</w:t>
      </w:r>
      <w:r w:rsidRPr="00390E7F">
        <w:rPr>
          <w:sz w:val="24"/>
        </w:rPr>
        <w:t xml:space="preserve"> </w:t>
      </w:r>
      <w:r w:rsidR="009C3816" w:rsidRPr="00390E7F">
        <w:rPr>
          <w:sz w:val="24"/>
        </w:rPr>
        <w:t>I</w:t>
      </w:r>
      <w:r w:rsidRPr="00390E7F">
        <w:rPr>
          <w:sz w:val="24"/>
        </w:rPr>
        <w:t>nfor</w:t>
      </w:r>
      <w:r w:rsidR="00D030C1" w:rsidRPr="00390E7F">
        <w:rPr>
          <w:sz w:val="24"/>
        </w:rPr>
        <w:t>mação e documentação –</w:t>
      </w:r>
      <w:r w:rsidRPr="00390E7F">
        <w:rPr>
          <w:sz w:val="24"/>
        </w:rPr>
        <w:t xml:space="preserve"> </w:t>
      </w:r>
      <w:r w:rsidR="009C3816" w:rsidRPr="00390E7F">
        <w:rPr>
          <w:sz w:val="24"/>
        </w:rPr>
        <w:t>R</w:t>
      </w:r>
      <w:r w:rsidRPr="00390E7F">
        <w:rPr>
          <w:sz w:val="24"/>
        </w:rPr>
        <w:t>esumo</w:t>
      </w:r>
      <w:r w:rsidR="00D030C1" w:rsidRPr="00390E7F">
        <w:rPr>
          <w:sz w:val="24"/>
        </w:rPr>
        <w:t>, resenha e recensão –</w:t>
      </w:r>
      <w:r w:rsidRPr="00390E7F">
        <w:rPr>
          <w:sz w:val="24"/>
        </w:rPr>
        <w:t xml:space="preserve"> </w:t>
      </w:r>
      <w:r w:rsidR="001C3EF0" w:rsidRPr="00390E7F">
        <w:rPr>
          <w:sz w:val="24"/>
        </w:rPr>
        <w:t>A</w:t>
      </w:r>
      <w:r w:rsidRPr="00390E7F">
        <w:rPr>
          <w:sz w:val="24"/>
        </w:rPr>
        <w:t>presentação. Rio de Janeiro</w:t>
      </w:r>
      <w:r w:rsidR="00D030C1" w:rsidRPr="00390E7F">
        <w:rPr>
          <w:sz w:val="24"/>
        </w:rPr>
        <w:t>: ABNT, 2021</w:t>
      </w:r>
      <w:r w:rsidRPr="00390E7F">
        <w:rPr>
          <w:sz w:val="24"/>
        </w:rPr>
        <w:t>.</w:t>
      </w:r>
    </w:p>
    <w:p w14:paraId="69AFBB35" w14:textId="77777777" w:rsidR="00222E7F" w:rsidRPr="00390E7F" w:rsidRDefault="00222E7F" w:rsidP="00743166">
      <w:pPr>
        <w:pStyle w:val="Corpodetexto3"/>
        <w:spacing w:line="240" w:lineRule="auto"/>
        <w:rPr>
          <w:sz w:val="24"/>
        </w:rPr>
      </w:pPr>
    </w:p>
    <w:p w14:paraId="3327D115" w14:textId="08BBA962" w:rsidR="00E52280" w:rsidRPr="00390E7F" w:rsidRDefault="00E52280" w:rsidP="00743166">
      <w:pPr>
        <w:pStyle w:val="Corpodetexto3"/>
        <w:spacing w:line="240" w:lineRule="auto"/>
        <w:rPr>
          <w:sz w:val="24"/>
        </w:rPr>
      </w:pPr>
      <w:r w:rsidRPr="00390E7F">
        <w:rPr>
          <w:sz w:val="24"/>
        </w:rPr>
        <w:t xml:space="preserve">ASSOCIAÇÃO BRASILEIRA DE NORMAS TÉCNICAS. </w:t>
      </w:r>
      <w:bookmarkStart w:id="5" w:name="_Hlk40794960"/>
      <w:r w:rsidR="00D030C1" w:rsidRPr="00390E7F">
        <w:rPr>
          <w:b/>
          <w:sz w:val="24"/>
        </w:rPr>
        <w:t xml:space="preserve">ABNT </w:t>
      </w:r>
      <w:r w:rsidRPr="00390E7F">
        <w:rPr>
          <w:b/>
          <w:sz w:val="24"/>
        </w:rPr>
        <w:t>NB</w:t>
      </w:r>
      <w:r w:rsidR="00FB612A" w:rsidRPr="00390E7F">
        <w:rPr>
          <w:b/>
          <w:sz w:val="24"/>
        </w:rPr>
        <w:t>R</w:t>
      </w:r>
      <w:r w:rsidRPr="00390E7F">
        <w:rPr>
          <w:b/>
          <w:sz w:val="24"/>
        </w:rPr>
        <w:t xml:space="preserve"> 10520</w:t>
      </w:r>
      <w:bookmarkEnd w:id="5"/>
      <w:r w:rsidRPr="00390E7F">
        <w:rPr>
          <w:sz w:val="24"/>
        </w:rPr>
        <w:t xml:space="preserve">: </w:t>
      </w:r>
      <w:r w:rsidR="009B33AF" w:rsidRPr="00390E7F">
        <w:rPr>
          <w:sz w:val="24"/>
        </w:rPr>
        <w:t>I</w:t>
      </w:r>
      <w:r w:rsidRPr="00390E7F">
        <w:rPr>
          <w:sz w:val="24"/>
        </w:rPr>
        <w:t>nformação e docum</w:t>
      </w:r>
      <w:r w:rsidR="00D030C1" w:rsidRPr="00390E7F">
        <w:rPr>
          <w:sz w:val="24"/>
        </w:rPr>
        <w:t>entação –</w:t>
      </w:r>
      <w:r w:rsidRPr="00390E7F">
        <w:rPr>
          <w:sz w:val="24"/>
        </w:rPr>
        <w:t xml:space="preserve"> </w:t>
      </w:r>
      <w:r w:rsidR="009C3816" w:rsidRPr="00390E7F">
        <w:rPr>
          <w:sz w:val="24"/>
        </w:rPr>
        <w:t>C</w:t>
      </w:r>
      <w:r w:rsidR="00D030C1" w:rsidRPr="00390E7F">
        <w:rPr>
          <w:sz w:val="24"/>
        </w:rPr>
        <w:t>itações –</w:t>
      </w:r>
      <w:r w:rsidRPr="00390E7F">
        <w:rPr>
          <w:sz w:val="24"/>
        </w:rPr>
        <w:t xml:space="preserve"> </w:t>
      </w:r>
      <w:r w:rsidR="001C3EF0" w:rsidRPr="00390E7F">
        <w:rPr>
          <w:sz w:val="24"/>
        </w:rPr>
        <w:t>A</w:t>
      </w:r>
      <w:r w:rsidRPr="00390E7F">
        <w:rPr>
          <w:sz w:val="24"/>
        </w:rPr>
        <w:t>presentação. Rio de Janeiro</w:t>
      </w:r>
      <w:r w:rsidR="00D030C1" w:rsidRPr="00390E7F">
        <w:rPr>
          <w:sz w:val="24"/>
        </w:rPr>
        <w:t>: ABNT</w:t>
      </w:r>
      <w:r w:rsidRPr="00390E7F">
        <w:rPr>
          <w:sz w:val="24"/>
        </w:rPr>
        <w:t xml:space="preserve">, </w:t>
      </w:r>
      <w:r w:rsidR="00D030C1" w:rsidRPr="00390E7F">
        <w:rPr>
          <w:sz w:val="24"/>
        </w:rPr>
        <w:t>2023</w:t>
      </w:r>
      <w:r w:rsidRPr="00390E7F">
        <w:rPr>
          <w:sz w:val="24"/>
        </w:rPr>
        <w:t>.</w:t>
      </w:r>
    </w:p>
    <w:p w14:paraId="7F440981" w14:textId="77777777" w:rsidR="00222E7F" w:rsidRPr="00390E7F" w:rsidRDefault="00222E7F" w:rsidP="00743166">
      <w:pPr>
        <w:pStyle w:val="Corpodetexto3"/>
        <w:spacing w:line="240" w:lineRule="auto"/>
        <w:rPr>
          <w:b/>
          <w:sz w:val="24"/>
        </w:rPr>
      </w:pPr>
    </w:p>
    <w:p w14:paraId="4AAC938E" w14:textId="2C247C3C" w:rsidR="00E52280" w:rsidRPr="00390E7F" w:rsidRDefault="00E52280" w:rsidP="00743166">
      <w:pPr>
        <w:pStyle w:val="Corpodetexto3"/>
        <w:spacing w:line="240" w:lineRule="auto"/>
        <w:rPr>
          <w:sz w:val="24"/>
        </w:rPr>
      </w:pPr>
      <w:r w:rsidRPr="00390E7F">
        <w:rPr>
          <w:sz w:val="24"/>
        </w:rPr>
        <w:t xml:space="preserve">ASSOCIAÇÃO BRASILEIRA DE NORMAS TÉCNICAS. </w:t>
      </w:r>
      <w:r w:rsidR="00D030C1" w:rsidRPr="00390E7F">
        <w:rPr>
          <w:b/>
          <w:sz w:val="24"/>
        </w:rPr>
        <w:t xml:space="preserve">ABNT </w:t>
      </w:r>
      <w:r w:rsidRPr="00390E7F">
        <w:rPr>
          <w:b/>
          <w:sz w:val="24"/>
        </w:rPr>
        <w:t>NB</w:t>
      </w:r>
      <w:r w:rsidR="00FB612A" w:rsidRPr="00390E7F">
        <w:rPr>
          <w:b/>
          <w:sz w:val="24"/>
        </w:rPr>
        <w:t>R</w:t>
      </w:r>
      <w:r w:rsidRPr="00390E7F">
        <w:rPr>
          <w:b/>
          <w:sz w:val="24"/>
        </w:rPr>
        <w:t xml:space="preserve"> 15287</w:t>
      </w:r>
      <w:r w:rsidRPr="00390E7F">
        <w:rPr>
          <w:sz w:val="24"/>
        </w:rPr>
        <w:t xml:space="preserve">: </w:t>
      </w:r>
      <w:r w:rsidR="009C3816" w:rsidRPr="00390E7F">
        <w:rPr>
          <w:sz w:val="24"/>
        </w:rPr>
        <w:t>I</w:t>
      </w:r>
      <w:r w:rsidR="00743166" w:rsidRPr="00390E7F">
        <w:rPr>
          <w:sz w:val="24"/>
        </w:rPr>
        <w:t>nformação e documentação –</w:t>
      </w:r>
      <w:r w:rsidRPr="00390E7F">
        <w:rPr>
          <w:sz w:val="24"/>
        </w:rPr>
        <w:t xml:space="preserve"> </w:t>
      </w:r>
      <w:r w:rsidR="009C3816" w:rsidRPr="00390E7F">
        <w:rPr>
          <w:sz w:val="24"/>
        </w:rPr>
        <w:t>P</w:t>
      </w:r>
      <w:r w:rsidR="00743166" w:rsidRPr="00390E7F">
        <w:rPr>
          <w:sz w:val="24"/>
        </w:rPr>
        <w:t>rojeto de pesquisa –</w:t>
      </w:r>
      <w:r w:rsidRPr="00390E7F">
        <w:rPr>
          <w:sz w:val="24"/>
        </w:rPr>
        <w:t xml:space="preserve"> </w:t>
      </w:r>
      <w:r w:rsidR="001C3EF0" w:rsidRPr="00390E7F">
        <w:rPr>
          <w:sz w:val="24"/>
        </w:rPr>
        <w:t>A</w:t>
      </w:r>
      <w:r w:rsidRPr="00390E7F">
        <w:rPr>
          <w:sz w:val="24"/>
        </w:rPr>
        <w:t>presentação. Rio de Janeiro</w:t>
      </w:r>
      <w:r w:rsidR="00D030C1" w:rsidRPr="00390E7F">
        <w:rPr>
          <w:sz w:val="24"/>
        </w:rPr>
        <w:t>: ABNT</w:t>
      </w:r>
      <w:r w:rsidRPr="00390E7F">
        <w:rPr>
          <w:sz w:val="24"/>
        </w:rPr>
        <w:t>, 2011.</w:t>
      </w:r>
    </w:p>
    <w:p w14:paraId="151CC344" w14:textId="06D7E085" w:rsidR="00222E7F" w:rsidRPr="00390E7F" w:rsidRDefault="00222E7F" w:rsidP="00743166">
      <w:pPr>
        <w:pStyle w:val="Corpodetexto3"/>
        <w:spacing w:line="240" w:lineRule="auto"/>
        <w:rPr>
          <w:sz w:val="24"/>
        </w:rPr>
      </w:pPr>
    </w:p>
    <w:p w14:paraId="21BCCF61" w14:textId="56BAED47" w:rsidR="00B42FC5" w:rsidRDefault="00B42FC5" w:rsidP="00743166">
      <w:pPr>
        <w:pStyle w:val="Corpodetexto3"/>
        <w:spacing w:line="240" w:lineRule="auto"/>
        <w:rPr>
          <w:sz w:val="24"/>
        </w:rPr>
      </w:pPr>
      <w:r w:rsidRPr="00390E7F">
        <w:rPr>
          <w:sz w:val="24"/>
        </w:rPr>
        <w:t xml:space="preserve">ASSOCIAÇÃO BRASILEIRA DE NORMAS TÉCNICAS. </w:t>
      </w:r>
      <w:r w:rsidRPr="00390E7F">
        <w:rPr>
          <w:b/>
          <w:sz w:val="24"/>
        </w:rPr>
        <w:t>ABNT</w:t>
      </w:r>
      <w:r w:rsidRPr="00390E7F">
        <w:rPr>
          <w:sz w:val="24"/>
        </w:rPr>
        <w:t xml:space="preserve"> </w:t>
      </w:r>
      <w:r w:rsidRPr="00390E7F">
        <w:rPr>
          <w:b/>
          <w:sz w:val="24"/>
        </w:rPr>
        <w:t>NBR 14724</w:t>
      </w:r>
      <w:r w:rsidRPr="00390E7F">
        <w:rPr>
          <w:sz w:val="24"/>
        </w:rPr>
        <w:t>: Informação e documentação</w:t>
      </w:r>
      <w:r w:rsidR="00743166" w:rsidRPr="00390E7F">
        <w:rPr>
          <w:sz w:val="24"/>
        </w:rPr>
        <w:t xml:space="preserve"> –</w:t>
      </w:r>
      <w:r w:rsidRPr="00390E7F">
        <w:rPr>
          <w:sz w:val="24"/>
        </w:rPr>
        <w:t xml:space="preserve"> Trabalhos acadêmicos</w:t>
      </w:r>
      <w:r w:rsidR="00743166" w:rsidRPr="00390E7F">
        <w:rPr>
          <w:sz w:val="24"/>
        </w:rPr>
        <w:t xml:space="preserve"> –</w:t>
      </w:r>
      <w:r w:rsidRPr="00390E7F">
        <w:rPr>
          <w:sz w:val="24"/>
        </w:rPr>
        <w:t xml:space="preserve"> Apresentação. Rio de Janeiro: ABNT, 2011.</w:t>
      </w:r>
    </w:p>
    <w:p w14:paraId="50662B9E" w14:textId="262ADCD4" w:rsidR="00B16179" w:rsidRPr="00743166" w:rsidRDefault="00B16179" w:rsidP="00743166">
      <w:pPr>
        <w:jc w:val="both"/>
      </w:pPr>
    </w:p>
    <w:p w14:paraId="46D43C8C" w14:textId="2382A678" w:rsidR="00B16179" w:rsidRPr="00B16179" w:rsidRDefault="00B16179" w:rsidP="00743166">
      <w:pPr>
        <w:jc w:val="both"/>
      </w:pPr>
      <w:r>
        <w:t>PEREIRA, M. G</w:t>
      </w:r>
      <w:r w:rsidRPr="00B16179">
        <w:t xml:space="preserve">. A seção de resultados de um artigo científico. </w:t>
      </w:r>
      <w:proofErr w:type="spellStart"/>
      <w:r w:rsidRPr="00B16179">
        <w:rPr>
          <w:b/>
        </w:rPr>
        <w:t>Ep</w:t>
      </w:r>
      <w:r>
        <w:rPr>
          <w:b/>
        </w:rPr>
        <w:t>idemiol</w:t>
      </w:r>
      <w:proofErr w:type="spellEnd"/>
      <w:r>
        <w:rPr>
          <w:b/>
        </w:rPr>
        <w:t>. Serv. Saúde, Brasília</w:t>
      </w:r>
      <w:r>
        <w:t xml:space="preserve">, DF, </w:t>
      </w:r>
      <w:r w:rsidRPr="00B16179">
        <w:t>v. 22</w:t>
      </w:r>
      <w:r>
        <w:t xml:space="preserve">, n. 2, p. 353-354, jun.  2013a. </w:t>
      </w:r>
      <w:r w:rsidRPr="00B16179">
        <w:t xml:space="preserve">Disponível </w:t>
      </w:r>
      <w:r>
        <w:t xml:space="preserve">em: </w:t>
      </w:r>
      <w:hyperlink r:id="rId9" w:history="1">
        <w:r w:rsidRPr="00E950E3">
          <w:rPr>
            <w:rStyle w:val="Hyperlink"/>
          </w:rPr>
          <w:t>http://scielo.iec.gov.br/scielo.php?script=sci_arttext&amp;pid=S167949742013000200017&amp;lng=pt&amp;nrm=iso</w:t>
        </w:r>
      </w:hyperlink>
      <w:r>
        <w:t xml:space="preserve">. </w:t>
      </w:r>
      <w:r w:rsidRPr="00B16179">
        <w:t xml:space="preserve"> </w:t>
      </w:r>
    </w:p>
    <w:p w14:paraId="0165FF9B" w14:textId="77777777" w:rsidR="00B16179" w:rsidRPr="00743166" w:rsidRDefault="00B16179" w:rsidP="00743166">
      <w:pPr>
        <w:jc w:val="both"/>
      </w:pPr>
    </w:p>
    <w:p w14:paraId="0AB22901" w14:textId="2E99C1A8" w:rsidR="00E52280" w:rsidRDefault="00B16179" w:rsidP="00B85A86">
      <w:pPr>
        <w:jc w:val="both"/>
      </w:pPr>
      <w:r w:rsidRPr="00B16179">
        <w:t xml:space="preserve">PEREIRA, </w:t>
      </w:r>
      <w:r>
        <w:t>M. G</w:t>
      </w:r>
      <w:r w:rsidRPr="00B16179">
        <w:t xml:space="preserve">. A seção de discussão de um artigo científico. </w:t>
      </w:r>
      <w:proofErr w:type="spellStart"/>
      <w:r w:rsidRPr="00B16179">
        <w:rPr>
          <w:b/>
        </w:rPr>
        <w:t>Epidemiol</w:t>
      </w:r>
      <w:proofErr w:type="spellEnd"/>
      <w:r w:rsidRPr="00B16179">
        <w:rPr>
          <w:b/>
        </w:rPr>
        <w:t>. Serv. Saúde,</w:t>
      </w:r>
      <w:r>
        <w:t xml:space="preserve"> Brasília, DF, </w:t>
      </w:r>
      <w:r w:rsidRPr="00B16179">
        <w:t>v. 22</w:t>
      </w:r>
      <w:r>
        <w:t xml:space="preserve">, n. 3, p. 537-538, set.  2013b. Disponível em:  </w:t>
      </w:r>
      <w:hyperlink r:id="rId10" w:history="1">
        <w:r w:rsidRPr="00E950E3">
          <w:rPr>
            <w:rStyle w:val="Hyperlink"/>
          </w:rPr>
          <w:t>http://scielo.iec.gov.br/scielo.php?script=sci_arttext&amp;pid=S167949742013000300020&amp;lng=pt&amp;nrm=iso</w:t>
        </w:r>
      </w:hyperlink>
      <w:r>
        <w:t xml:space="preserve">. </w:t>
      </w:r>
    </w:p>
    <w:sectPr w:rsidR="00E52280" w:rsidSect="00F94157">
      <w:headerReference w:type="default" r:id="rId11"/>
      <w:footerReference w:type="default" r:id="rId12"/>
      <w:headerReference w:type="first" r:id="rId13"/>
      <w:pgSz w:w="11906" w:h="16838" w:code="9"/>
      <w:pgMar w:top="1701"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0DC2F9" w14:textId="77777777" w:rsidR="00162526" w:rsidRDefault="00162526" w:rsidP="00E52280">
      <w:r>
        <w:separator/>
      </w:r>
    </w:p>
  </w:endnote>
  <w:endnote w:type="continuationSeparator" w:id="0">
    <w:p w14:paraId="30727658" w14:textId="77777777" w:rsidR="00162526" w:rsidRDefault="00162526" w:rsidP="00E52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839571343"/>
      <w:docPartObj>
        <w:docPartGallery w:val="Page Numbers (Bottom of Page)"/>
        <w:docPartUnique/>
      </w:docPartObj>
    </w:sdtPr>
    <w:sdtEndPr/>
    <w:sdtContent>
      <w:p w14:paraId="650C3D01" w14:textId="23A01C56" w:rsidR="00B53722" w:rsidRPr="00B53722" w:rsidRDefault="00B53722">
        <w:pPr>
          <w:pStyle w:val="Rodap"/>
          <w:jc w:val="right"/>
          <w:rPr>
            <w:sz w:val="20"/>
            <w:szCs w:val="20"/>
          </w:rPr>
        </w:pPr>
        <w:r w:rsidRPr="00B53722">
          <w:rPr>
            <w:sz w:val="20"/>
            <w:szCs w:val="20"/>
          </w:rPr>
          <w:fldChar w:fldCharType="begin"/>
        </w:r>
        <w:r w:rsidRPr="00B53722">
          <w:rPr>
            <w:sz w:val="20"/>
            <w:szCs w:val="20"/>
          </w:rPr>
          <w:instrText>PAGE   \* MERGEFORMAT</w:instrText>
        </w:r>
        <w:r w:rsidRPr="00B53722">
          <w:rPr>
            <w:sz w:val="20"/>
            <w:szCs w:val="20"/>
          </w:rPr>
          <w:fldChar w:fldCharType="separate"/>
        </w:r>
        <w:r>
          <w:rPr>
            <w:noProof/>
            <w:sz w:val="20"/>
            <w:szCs w:val="20"/>
          </w:rPr>
          <w:t>6</w:t>
        </w:r>
        <w:r w:rsidRPr="00B53722">
          <w:rPr>
            <w:sz w:val="20"/>
            <w:szCs w:val="20"/>
          </w:rPr>
          <w:fldChar w:fldCharType="end"/>
        </w:r>
      </w:p>
    </w:sdtContent>
  </w:sdt>
  <w:p w14:paraId="199302D9" w14:textId="094C93D0" w:rsidR="00376565" w:rsidRPr="000D49FD" w:rsidRDefault="004B1632">
    <w:pPr>
      <w:pStyle w:val="Rodap"/>
      <w:rPr>
        <w:sz w:val="22"/>
        <w:szCs w:val="22"/>
      </w:rPr>
    </w:pPr>
    <w:r w:rsidRPr="000D49FD">
      <w:rPr>
        <w:sz w:val="22"/>
        <w:szCs w:val="22"/>
      </w:rPr>
      <w:t xml:space="preserve">Vol. </w:t>
    </w:r>
    <w:proofErr w:type="spellStart"/>
    <w:r w:rsidRPr="000D49FD">
      <w:rPr>
        <w:sz w:val="22"/>
        <w:szCs w:val="22"/>
      </w:rPr>
      <w:t>Xx</w:t>
    </w:r>
    <w:proofErr w:type="spellEnd"/>
    <w:r w:rsidRPr="000D49FD">
      <w:rPr>
        <w:sz w:val="22"/>
        <w:szCs w:val="22"/>
      </w:rPr>
      <w:t xml:space="preserve"> N. </w:t>
    </w:r>
    <w:proofErr w:type="spellStart"/>
    <w:r w:rsidRPr="000D49FD">
      <w:rPr>
        <w:sz w:val="22"/>
        <w:szCs w:val="22"/>
      </w:rPr>
      <w:t>xx</w:t>
    </w:r>
    <w:proofErr w:type="spellEnd"/>
    <w:r w:rsidRPr="000D49FD">
      <w:rPr>
        <w:sz w:val="22"/>
        <w:szCs w:val="22"/>
      </w:rPr>
      <w:t xml:space="preserve"> (ano)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5F2B7" w14:textId="77777777" w:rsidR="00162526" w:rsidRDefault="00162526" w:rsidP="00E52280">
      <w:r>
        <w:separator/>
      </w:r>
    </w:p>
  </w:footnote>
  <w:footnote w:type="continuationSeparator" w:id="0">
    <w:p w14:paraId="777374C1" w14:textId="77777777" w:rsidR="00162526" w:rsidRDefault="00162526" w:rsidP="00E52280">
      <w:r>
        <w:continuationSeparator/>
      </w:r>
    </w:p>
  </w:footnote>
  <w:footnote w:id="1">
    <w:p w14:paraId="64F229CE" w14:textId="77C1BE27" w:rsidR="00376565" w:rsidRPr="0082135D" w:rsidRDefault="00376565" w:rsidP="00DA20B4">
      <w:pPr>
        <w:pStyle w:val="Rodap"/>
        <w:tabs>
          <w:tab w:val="clear" w:pos="4419"/>
          <w:tab w:val="clear" w:pos="8838"/>
        </w:tabs>
        <w:ind w:left="142" w:hanging="142"/>
        <w:jc w:val="both"/>
        <w:rPr>
          <w:sz w:val="20"/>
          <w:szCs w:val="20"/>
          <w:lang w:val="en-US"/>
        </w:rPr>
      </w:pPr>
      <w:r w:rsidRPr="004C734A">
        <w:rPr>
          <w:rStyle w:val="Refdenotaderodap"/>
          <w:sz w:val="20"/>
          <w:szCs w:val="20"/>
        </w:rPr>
        <w:footnoteRef/>
      </w:r>
      <w:r w:rsidR="00DA20B4" w:rsidRPr="0082135D">
        <w:rPr>
          <w:sz w:val="20"/>
          <w:szCs w:val="20"/>
          <w:lang w:val="en-US"/>
        </w:rPr>
        <w:t xml:space="preserve"> </w:t>
      </w:r>
      <w:r w:rsidR="0082135D" w:rsidRPr="0082135D">
        <w:rPr>
          <w:color w:val="000000" w:themeColor="text1"/>
          <w:sz w:val="20"/>
          <w:szCs w:val="20"/>
          <w:lang w:val="en-US"/>
        </w:rPr>
        <w:t>Include the faculty member’s academic degree, institutional affiliation, city, state, and country, as well as an updated email address</w:t>
      </w:r>
      <w:r w:rsidR="00B85A86" w:rsidRPr="0082135D">
        <w:rPr>
          <w:color w:val="000000" w:themeColor="text1"/>
          <w:sz w:val="20"/>
          <w:szCs w:val="20"/>
          <w:lang w:val="en-US"/>
        </w:rPr>
        <w:t>.</w:t>
      </w:r>
    </w:p>
  </w:footnote>
  <w:footnote w:id="2">
    <w:p w14:paraId="2017B589" w14:textId="6C0AC1CA" w:rsidR="00376565" w:rsidRPr="0082135D" w:rsidRDefault="00376565" w:rsidP="00B85A86">
      <w:pPr>
        <w:pStyle w:val="Rodap"/>
        <w:tabs>
          <w:tab w:val="clear" w:pos="4419"/>
          <w:tab w:val="clear" w:pos="8838"/>
        </w:tabs>
        <w:ind w:left="142" w:hanging="142"/>
        <w:jc w:val="both"/>
        <w:rPr>
          <w:sz w:val="20"/>
          <w:szCs w:val="20"/>
          <w:lang w:val="en-US"/>
        </w:rPr>
      </w:pPr>
      <w:r w:rsidRPr="004C734A">
        <w:rPr>
          <w:rStyle w:val="Refdenotaderodap"/>
        </w:rPr>
        <w:footnoteRef/>
      </w:r>
      <w:r w:rsidRPr="0082135D">
        <w:rPr>
          <w:lang w:val="en-US"/>
        </w:rPr>
        <w:t xml:space="preserve"> </w:t>
      </w:r>
      <w:r w:rsidR="0082135D" w:rsidRPr="0082135D">
        <w:rPr>
          <w:color w:val="000000" w:themeColor="text1"/>
          <w:sz w:val="20"/>
          <w:szCs w:val="20"/>
          <w:lang w:val="en-US"/>
        </w:rPr>
        <w:t>Include the faculty member’s academic degree, institutional affiliation, city, state, and country, as well as an updated email address.</w:t>
      </w:r>
    </w:p>
  </w:footnote>
  <w:footnote w:id="3">
    <w:p w14:paraId="6D8A68BA" w14:textId="611A45F0" w:rsidR="00376565" w:rsidRPr="0082135D" w:rsidRDefault="00376565" w:rsidP="00B85A86">
      <w:pPr>
        <w:pStyle w:val="Rodap"/>
        <w:tabs>
          <w:tab w:val="clear" w:pos="4419"/>
          <w:tab w:val="clear" w:pos="8838"/>
        </w:tabs>
        <w:ind w:left="142" w:hanging="142"/>
        <w:jc w:val="both"/>
        <w:rPr>
          <w:sz w:val="20"/>
          <w:szCs w:val="20"/>
          <w:lang w:val="en-US"/>
        </w:rPr>
      </w:pPr>
      <w:r w:rsidRPr="004C734A">
        <w:rPr>
          <w:rStyle w:val="Refdenotaderodap"/>
        </w:rPr>
        <w:footnoteRef/>
      </w:r>
      <w:r w:rsidRPr="0082135D">
        <w:rPr>
          <w:lang w:val="en-US"/>
        </w:rPr>
        <w:t xml:space="preserve"> </w:t>
      </w:r>
      <w:r w:rsidR="0082135D" w:rsidRPr="0082135D">
        <w:rPr>
          <w:color w:val="000000" w:themeColor="text1"/>
          <w:sz w:val="20"/>
          <w:szCs w:val="20"/>
          <w:lang w:val="en-US"/>
        </w:rPr>
        <w:t>Include the faculty member’s academic degree, institutional affiliation, city, state, and country, as well as an updated email address.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8E983" w14:textId="6375DF54" w:rsidR="00376565" w:rsidRPr="004F4CF6" w:rsidRDefault="00685630">
    <w:pPr>
      <w:pStyle w:val="Cabealho"/>
      <w:jc w:val="right"/>
      <w:rPr>
        <w:sz w:val="20"/>
      </w:rPr>
    </w:pPr>
    <w:r w:rsidRPr="00970D13">
      <w:rPr>
        <w:noProof/>
      </w:rPr>
      <w:drawing>
        <wp:anchor distT="0" distB="0" distL="114300" distR="114300" simplePos="0" relativeHeight="251659264" behindDoc="1" locked="0" layoutInCell="1" allowOverlap="1" wp14:anchorId="3C05954D" wp14:editId="7E98E7A0">
          <wp:simplePos x="0" y="0"/>
          <wp:positionH relativeFrom="page">
            <wp:posOffset>-377190</wp:posOffset>
          </wp:positionH>
          <wp:positionV relativeFrom="paragraph">
            <wp:posOffset>-448310</wp:posOffset>
          </wp:positionV>
          <wp:extent cx="10199814" cy="105029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99814" cy="10502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9372206"/>
      <w:docPartObj>
        <w:docPartGallery w:val="Page Numbers (Top of Page)"/>
        <w:docPartUnique/>
      </w:docPartObj>
    </w:sdtPr>
    <w:sdtEndPr/>
    <w:sdtContent>
      <w:p w14:paraId="7719BF3B" w14:textId="77777777" w:rsidR="00376565" w:rsidRDefault="00376565">
        <w:pPr>
          <w:pStyle w:val="Cabealho"/>
          <w:jc w:val="right"/>
        </w:pPr>
        <w:r>
          <w:fldChar w:fldCharType="begin"/>
        </w:r>
        <w:r>
          <w:instrText>PAGE   \* MERGEFORMAT</w:instrText>
        </w:r>
        <w:r>
          <w:fldChar w:fldCharType="separate"/>
        </w:r>
        <w:r>
          <w:rPr>
            <w:noProof/>
          </w:rPr>
          <w:t>4</w:t>
        </w:r>
        <w:r>
          <w:fldChar w:fldCharType="end"/>
        </w:r>
      </w:p>
    </w:sdtContent>
  </w:sdt>
  <w:p w14:paraId="31CA2356" w14:textId="77777777" w:rsidR="00376565" w:rsidRDefault="00376565">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60BC9"/>
    <w:multiLevelType w:val="multilevel"/>
    <w:tmpl w:val="BA68B3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C2364F"/>
    <w:multiLevelType w:val="multilevel"/>
    <w:tmpl w:val="364AFBA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19A1DD1"/>
    <w:multiLevelType w:val="hybridMultilevel"/>
    <w:tmpl w:val="478C2CAC"/>
    <w:lvl w:ilvl="0" w:tplc="115C774C">
      <w:start w:val="1"/>
      <w:numFmt w:val="bullet"/>
      <w:lvlText w:val="•"/>
      <w:lvlJc w:val="left"/>
      <w:pPr>
        <w:tabs>
          <w:tab w:val="num" w:pos="720"/>
        </w:tabs>
        <w:ind w:left="720" w:hanging="360"/>
      </w:pPr>
      <w:rPr>
        <w:rFonts w:ascii="Arial" w:hAnsi="Arial" w:hint="default"/>
      </w:rPr>
    </w:lvl>
    <w:lvl w:ilvl="1" w:tplc="1BA4D372" w:tentative="1">
      <w:start w:val="1"/>
      <w:numFmt w:val="bullet"/>
      <w:lvlText w:val="•"/>
      <w:lvlJc w:val="left"/>
      <w:pPr>
        <w:tabs>
          <w:tab w:val="num" w:pos="1440"/>
        </w:tabs>
        <w:ind w:left="1440" w:hanging="360"/>
      </w:pPr>
      <w:rPr>
        <w:rFonts w:ascii="Arial" w:hAnsi="Arial" w:hint="default"/>
      </w:rPr>
    </w:lvl>
    <w:lvl w:ilvl="2" w:tplc="340E8F60" w:tentative="1">
      <w:start w:val="1"/>
      <w:numFmt w:val="bullet"/>
      <w:lvlText w:val="•"/>
      <w:lvlJc w:val="left"/>
      <w:pPr>
        <w:tabs>
          <w:tab w:val="num" w:pos="2160"/>
        </w:tabs>
        <w:ind w:left="2160" w:hanging="360"/>
      </w:pPr>
      <w:rPr>
        <w:rFonts w:ascii="Arial" w:hAnsi="Arial" w:hint="default"/>
      </w:rPr>
    </w:lvl>
    <w:lvl w:ilvl="3" w:tplc="C8865324" w:tentative="1">
      <w:start w:val="1"/>
      <w:numFmt w:val="bullet"/>
      <w:lvlText w:val="•"/>
      <w:lvlJc w:val="left"/>
      <w:pPr>
        <w:tabs>
          <w:tab w:val="num" w:pos="2880"/>
        </w:tabs>
        <w:ind w:left="2880" w:hanging="360"/>
      </w:pPr>
      <w:rPr>
        <w:rFonts w:ascii="Arial" w:hAnsi="Arial" w:hint="default"/>
      </w:rPr>
    </w:lvl>
    <w:lvl w:ilvl="4" w:tplc="DD86E5FA" w:tentative="1">
      <w:start w:val="1"/>
      <w:numFmt w:val="bullet"/>
      <w:lvlText w:val="•"/>
      <w:lvlJc w:val="left"/>
      <w:pPr>
        <w:tabs>
          <w:tab w:val="num" w:pos="3600"/>
        </w:tabs>
        <w:ind w:left="3600" w:hanging="360"/>
      </w:pPr>
      <w:rPr>
        <w:rFonts w:ascii="Arial" w:hAnsi="Arial" w:hint="default"/>
      </w:rPr>
    </w:lvl>
    <w:lvl w:ilvl="5" w:tplc="235C0B3E" w:tentative="1">
      <w:start w:val="1"/>
      <w:numFmt w:val="bullet"/>
      <w:lvlText w:val="•"/>
      <w:lvlJc w:val="left"/>
      <w:pPr>
        <w:tabs>
          <w:tab w:val="num" w:pos="4320"/>
        </w:tabs>
        <w:ind w:left="4320" w:hanging="360"/>
      </w:pPr>
      <w:rPr>
        <w:rFonts w:ascii="Arial" w:hAnsi="Arial" w:hint="default"/>
      </w:rPr>
    </w:lvl>
    <w:lvl w:ilvl="6" w:tplc="BDD62BEC" w:tentative="1">
      <w:start w:val="1"/>
      <w:numFmt w:val="bullet"/>
      <w:lvlText w:val="•"/>
      <w:lvlJc w:val="left"/>
      <w:pPr>
        <w:tabs>
          <w:tab w:val="num" w:pos="5040"/>
        </w:tabs>
        <w:ind w:left="5040" w:hanging="360"/>
      </w:pPr>
      <w:rPr>
        <w:rFonts w:ascii="Arial" w:hAnsi="Arial" w:hint="default"/>
      </w:rPr>
    </w:lvl>
    <w:lvl w:ilvl="7" w:tplc="8402B4FC" w:tentative="1">
      <w:start w:val="1"/>
      <w:numFmt w:val="bullet"/>
      <w:lvlText w:val="•"/>
      <w:lvlJc w:val="left"/>
      <w:pPr>
        <w:tabs>
          <w:tab w:val="num" w:pos="5760"/>
        </w:tabs>
        <w:ind w:left="5760" w:hanging="360"/>
      </w:pPr>
      <w:rPr>
        <w:rFonts w:ascii="Arial" w:hAnsi="Arial" w:hint="default"/>
      </w:rPr>
    </w:lvl>
    <w:lvl w:ilvl="8" w:tplc="970C2E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5217FA6"/>
    <w:multiLevelType w:val="multilevel"/>
    <w:tmpl w:val="364AFBA4"/>
    <w:lvl w:ilvl="0">
      <w:start w:val="1"/>
      <w:numFmt w:val="decimal"/>
      <w:lvlText w:val="%1"/>
      <w:lvlJc w:val="left"/>
      <w:pPr>
        <w:ind w:left="1159"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149" w:hanging="144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509" w:hanging="1800"/>
      </w:pPr>
      <w:rPr>
        <w:rFonts w:hint="default"/>
      </w:rPr>
    </w:lvl>
  </w:abstractNum>
  <w:abstractNum w:abstractNumId="4" w15:restartNumberingAfterBreak="0">
    <w:nsid w:val="359F4D4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6E23B07"/>
    <w:multiLevelType w:val="hybridMultilevel"/>
    <w:tmpl w:val="965E3056"/>
    <w:lvl w:ilvl="0" w:tplc="D5641590">
      <w:start w:val="1"/>
      <w:numFmt w:val="bullet"/>
      <w:lvlText w:val="•"/>
      <w:lvlJc w:val="left"/>
      <w:pPr>
        <w:tabs>
          <w:tab w:val="num" w:pos="720"/>
        </w:tabs>
        <w:ind w:left="720" w:hanging="360"/>
      </w:pPr>
      <w:rPr>
        <w:rFonts w:ascii="Arial" w:hAnsi="Arial" w:hint="default"/>
      </w:rPr>
    </w:lvl>
    <w:lvl w:ilvl="1" w:tplc="860875C0" w:tentative="1">
      <w:start w:val="1"/>
      <w:numFmt w:val="bullet"/>
      <w:lvlText w:val="•"/>
      <w:lvlJc w:val="left"/>
      <w:pPr>
        <w:tabs>
          <w:tab w:val="num" w:pos="1440"/>
        </w:tabs>
        <w:ind w:left="1440" w:hanging="360"/>
      </w:pPr>
      <w:rPr>
        <w:rFonts w:ascii="Arial" w:hAnsi="Arial" w:hint="default"/>
      </w:rPr>
    </w:lvl>
    <w:lvl w:ilvl="2" w:tplc="DDEE8274" w:tentative="1">
      <w:start w:val="1"/>
      <w:numFmt w:val="bullet"/>
      <w:lvlText w:val="•"/>
      <w:lvlJc w:val="left"/>
      <w:pPr>
        <w:tabs>
          <w:tab w:val="num" w:pos="2160"/>
        </w:tabs>
        <w:ind w:left="2160" w:hanging="360"/>
      </w:pPr>
      <w:rPr>
        <w:rFonts w:ascii="Arial" w:hAnsi="Arial" w:hint="default"/>
      </w:rPr>
    </w:lvl>
    <w:lvl w:ilvl="3" w:tplc="3D4A98F0" w:tentative="1">
      <w:start w:val="1"/>
      <w:numFmt w:val="bullet"/>
      <w:lvlText w:val="•"/>
      <w:lvlJc w:val="left"/>
      <w:pPr>
        <w:tabs>
          <w:tab w:val="num" w:pos="2880"/>
        </w:tabs>
        <w:ind w:left="2880" w:hanging="360"/>
      </w:pPr>
      <w:rPr>
        <w:rFonts w:ascii="Arial" w:hAnsi="Arial" w:hint="default"/>
      </w:rPr>
    </w:lvl>
    <w:lvl w:ilvl="4" w:tplc="9DF43814" w:tentative="1">
      <w:start w:val="1"/>
      <w:numFmt w:val="bullet"/>
      <w:lvlText w:val="•"/>
      <w:lvlJc w:val="left"/>
      <w:pPr>
        <w:tabs>
          <w:tab w:val="num" w:pos="3600"/>
        </w:tabs>
        <w:ind w:left="3600" w:hanging="360"/>
      </w:pPr>
      <w:rPr>
        <w:rFonts w:ascii="Arial" w:hAnsi="Arial" w:hint="default"/>
      </w:rPr>
    </w:lvl>
    <w:lvl w:ilvl="5" w:tplc="D03C28DE" w:tentative="1">
      <w:start w:val="1"/>
      <w:numFmt w:val="bullet"/>
      <w:lvlText w:val="•"/>
      <w:lvlJc w:val="left"/>
      <w:pPr>
        <w:tabs>
          <w:tab w:val="num" w:pos="4320"/>
        </w:tabs>
        <w:ind w:left="4320" w:hanging="360"/>
      </w:pPr>
      <w:rPr>
        <w:rFonts w:ascii="Arial" w:hAnsi="Arial" w:hint="default"/>
      </w:rPr>
    </w:lvl>
    <w:lvl w:ilvl="6" w:tplc="2CC26D30" w:tentative="1">
      <w:start w:val="1"/>
      <w:numFmt w:val="bullet"/>
      <w:lvlText w:val="•"/>
      <w:lvlJc w:val="left"/>
      <w:pPr>
        <w:tabs>
          <w:tab w:val="num" w:pos="5040"/>
        </w:tabs>
        <w:ind w:left="5040" w:hanging="360"/>
      </w:pPr>
      <w:rPr>
        <w:rFonts w:ascii="Arial" w:hAnsi="Arial" w:hint="default"/>
      </w:rPr>
    </w:lvl>
    <w:lvl w:ilvl="7" w:tplc="3BCC7EA4" w:tentative="1">
      <w:start w:val="1"/>
      <w:numFmt w:val="bullet"/>
      <w:lvlText w:val="•"/>
      <w:lvlJc w:val="left"/>
      <w:pPr>
        <w:tabs>
          <w:tab w:val="num" w:pos="5760"/>
        </w:tabs>
        <w:ind w:left="5760" w:hanging="360"/>
      </w:pPr>
      <w:rPr>
        <w:rFonts w:ascii="Arial" w:hAnsi="Arial" w:hint="default"/>
      </w:rPr>
    </w:lvl>
    <w:lvl w:ilvl="8" w:tplc="CF768D2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D3F4D5A"/>
    <w:multiLevelType w:val="hybridMultilevel"/>
    <w:tmpl w:val="B9E2BD8A"/>
    <w:lvl w:ilvl="0" w:tplc="A146ACDA">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7" w15:restartNumberingAfterBreak="0">
    <w:nsid w:val="3E3C3C7D"/>
    <w:multiLevelType w:val="multilevel"/>
    <w:tmpl w:val="364AFBA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70D01D2"/>
    <w:multiLevelType w:val="multilevel"/>
    <w:tmpl w:val="2E68A884"/>
    <w:lvl w:ilvl="0">
      <w:start w:val="1"/>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B803B17"/>
    <w:multiLevelType w:val="hybridMultilevel"/>
    <w:tmpl w:val="2F6E04E0"/>
    <w:lvl w:ilvl="0" w:tplc="4E3474AA">
      <w:start w:val="1"/>
      <w:numFmt w:val="bullet"/>
      <w:lvlText w:val="•"/>
      <w:lvlJc w:val="left"/>
      <w:pPr>
        <w:tabs>
          <w:tab w:val="num" w:pos="720"/>
        </w:tabs>
        <w:ind w:left="720" w:hanging="360"/>
      </w:pPr>
      <w:rPr>
        <w:rFonts w:ascii="Arial" w:hAnsi="Arial" w:hint="default"/>
      </w:rPr>
    </w:lvl>
    <w:lvl w:ilvl="1" w:tplc="1F649F7E" w:tentative="1">
      <w:start w:val="1"/>
      <w:numFmt w:val="bullet"/>
      <w:lvlText w:val="•"/>
      <w:lvlJc w:val="left"/>
      <w:pPr>
        <w:tabs>
          <w:tab w:val="num" w:pos="1440"/>
        </w:tabs>
        <w:ind w:left="1440" w:hanging="360"/>
      </w:pPr>
      <w:rPr>
        <w:rFonts w:ascii="Arial" w:hAnsi="Arial" w:hint="default"/>
      </w:rPr>
    </w:lvl>
    <w:lvl w:ilvl="2" w:tplc="43E2CA76" w:tentative="1">
      <w:start w:val="1"/>
      <w:numFmt w:val="bullet"/>
      <w:lvlText w:val="•"/>
      <w:lvlJc w:val="left"/>
      <w:pPr>
        <w:tabs>
          <w:tab w:val="num" w:pos="2160"/>
        </w:tabs>
        <w:ind w:left="2160" w:hanging="360"/>
      </w:pPr>
      <w:rPr>
        <w:rFonts w:ascii="Arial" w:hAnsi="Arial" w:hint="default"/>
      </w:rPr>
    </w:lvl>
    <w:lvl w:ilvl="3" w:tplc="CC986990" w:tentative="1">
      <w:start w:val="1"/>
      <w:numFmt w:val="bullet"/>
      <w:lvlText w:val="•"/>
      <w:lvlJc w:val="left"/>
      <w:pPr>
        <w:tabs>
          <w:tab w:val="num" w:pos="2880"/>
        </w:tabs>
        <w:ind w:left="2880" w:hanging="360"/>
      </w:pPr>
      <w:rPr>
        <w:rFonts w:ascii="Arial" w:hAnsi="Arial" w:hint="default"/>
      </w:rPr>
    </w:lvl>
    <w:lvl w:ilvl="4" w:tplc="1674AC3C" w:tentative="1">
      <w:start w:val="1"/>
      <w:numFmt w:val="bullet"/>
      <w:lvlText w:val="•"/>
      <w:lvlJc w:val="left"/>
      <w:pPr>
        <w:tabs>
          <w:tab w:val="num" w:pos="3600"/>
        </w:tabs>
        <w:ind w:left="3600" w:hanging="360"/>
      </w:pPr>
      <w:rPr>
        <w:rFonts w:ascii="Arial" w:hAnsi="Arial" w:hint="default"/>
      </w:rPr>
    </w:lvl>
    <w:lvl w:ilvl="5" w:tplc="0B88D99A" w:tentative="1">
      <w:start w:val="1"/>
      <w:numFmt w:val="bullet"/>
      <w:lvlText w:val="•"/>
      <w:lvlJc w:val="left"/>
      <w:pPr>
        <w:tabs>
          <w:tab w:val="num" w:pos="4320"/>
        </w:tabs>
        <w:ind w:left="4320" w:hanging="360"/>
      </w:pPr>
      <w:rPr>
        <w:rFonts w:ascii="Arial" w:hAnsi="Arial" w:hint="default"/>
      </w:rPr>
    </w:lvl>
    <w:lvl w:ilvl="6" w:tplc="9460A026" w:tentative="1">
      <w:start w:val="1"/>
      <w:numFmt w:val="bullet"/>
      <w:lvlText w:val="•"/>
      <w:lvlJc w:val="left"/>
      <w:pPr>
        <w:tabs>
          <w:tab w:val="num" w:pos="5040"/>
        </w:tabs>
        <w:ind w:left="5040" w:hanging="360"/>
      </w:pPr>
      <w:rPr>
        <w:rFonts w:ascii="Arial" w:hAnsi="Arial" w:hint="default"/>
      </w:rPr>
    </w:lvl>
    <w:lvl w:ilvl="7" w:tplc="795EB0B0" w:tentative="1">
      <w:start w:val="1"/>
      <w:numFmt w:val="bullet"/>
      <w:lvlText w:val="•"/>
      <w:lvlJc w:val="left"/>
      <w:pPr>
        <w:tabs>
          <w:tab w:val="num" w:pos="5760"/>
        </w:tabs>
        <w:ind w:left="5760" w:hanging="360"/>
      </w:pPr>
      <w:rPr>
        <w:rFonts w:ascii="Arial" w:hAnsi="Arial" w:hint="default"/>
      </w:rPr>
    </w:lvl>
    <w:lvl w:ilvl="8" w:tplc="00DC549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7482A4C"/>
    <w:multiLevelType w:val="multilevel"/>
    <w:tmpl w:val="D700DD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394A06"/>
    <w:multiLevelType w:val="hybridMultilevel"/>
    <w:tmpl w:val="561E1A2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2523E26"/>
    <w:multiLevelType w:val="multilevel"/>
    <w:tmpl w:val="D6342D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D791B08"/>
    <w:multiLevelType w:val="multilevel"/>
    <w:tmpl w:val="364AFBA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0A83C07"/>
    <w:multiLevelType w:val="hybridMultilevel"/>
    <w:tmpl w:val="DB0AC3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11"/>
  </w:num>
  <w:num w:numId="4">
    <w:abstractNumId w:val="10"/>
  </w:num>
  <w:num w:numId="5">
    <w:abstractNumId w:val="12"/>
  </w:num>
  <w:num w:numId="6">
    <w:abstractNumId w:val="2"/>
  </w:num>
  <w:num w:numId="7">
    <w:abstractNumId w:val="9"/>
  </w:num>
  <w:num w:numId="8">
    <w:abstractNumId w:val="5"/>
  </w:num>
  <w:num w:numId="9">
    <w:abstractNumId w:val="7"/>
  </w:num>
  <w:num w:numId="10">
    <w:abstractNumId w:val="4"/>
  </w:num>
  <w:num w:numId="11">
    <w:abstractNumId w:val="3"/>
  </w:num>
  <w:num w:numId="12">
    <w:abstractNumId w:val="8"/>
  </w:num>
  <w:num w:numId="13">
    <w:abstractNumId w:val="1"/>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280"/>
    <w:rsid w:val="000207AE"/>
    <w:rsid w:val="00023036"/>
    <w:rsid w:val="00044592"/>
    <w:rsid w:val="00057828"/>
    <w:rsid w:val="00062271"/>
    <w:rsid w:val="00070218"/>
    <w:rsid w:val="000705D6"/>
    <w:rsid w:val="000756E3"/>
    <w:rsid w:val="00076802"/>
    <w:rsid w:val="000769C0"/>
    <w:rsid w:val="000837A3"/>
    <w:rsid w:val="00084D4F"/>
    <w:rsid w:val="00090FC1"/>
    <w:rsid w:val="00093D0D"/>
    <w:rsid w:val="000B5181"/>
    <w:rsid w:val="000B5CFE"/>
    <w:rsid w:val="000D3597"/>
    <w:rsid w:val="000D49FD"/>
    <w:rsid w:val="000D5ED8"/>
    <w:rsid w:val="000E34E8"/>
    <w:rsid w:val="000F502F"/>
    <w:rsid w:val="00104826"/>
    <w:rsid w:val="001076DC"/>
    <w:rsid w:val="0013410C"/>
    <w:rsid w:val="001401AA"/>
    <w:rsid w:val="00146159"/>
    <w:rsid w:val="00161E76"/>
    <w:rsid w:val="00162526"/>
    <w:rsid w:val="00163979"/>
    <w:rsid w:val="00175753"/>
    <w:rsid w:val="0017643E"/>
    <w:rsid w:val="00191DD8"/>
    <w:rsid w:val="00192B9F"/>
    <w:rsid w:val="001941F6"/>
    <w:rsid w:val="00197D81"/>
    <w:rsid w:val="001B2DCA"/>
    <w:rsid w:val="001C3EF0"/>
    <w:rsid w:val="001C5C0B"/>
    <w:rsid w:val="001D1D98"/>
    <w:rsid w:val="001D2965"/>
    <w:rsid w:val="001E5CC1"/>
    <w:rsid w:val="001E7275"/>
    <w:rsid w:val="001F035D"/>
    <w:rsid w:val="001F0B58"/>
    <w:rsid w:val="001F755B"/>
    <w:rsid w:val="00200DD2"/>
    <w:rsid w:val="0021050A"/>
    <w:rsid w:val="00210C4C"/>
    <w:rsid w:val="00210CC8"/>
    <w:rsid w:val="0021552E"/>
    <w:rsid w:val="00216257"/>
    <w:rsid w:val="002165F7"/>
    <w:rsid w:val="00222E7F"/>
    <w:rsid w:val="002234B1"/>
    <w:rsid w:val="00232A51"/>
    <w:rsid w:val="002451ED"/>
    <w:rsid w:val="0025225F"/>
    <w:rsid w:val="00256567"/>
    <w:rsid w:val="00285D48"/>
    <w:rsid w:val="002866AC"/>
    <w:rsid w:val="002A4C1D"/>
    <w:rsid w:val="002C41A1"/>
    <w:rsid w:val="002D6769"/>
    <w:rsid w:val="002E3C4D"/>
    <w:rsid w:val="002F43D3"/>
    <w:rsid w:val="002F641F"/>
    <w:rsid w:val="002F77DA"/>
    <w:rsid w:val="003124D5"/>
    <w:rsid w:val="00316041"/>
    <w:rsid w:val="00337108"/>
    <w:rsid w:val="00342228"/>
    <w:rsid w:val="00352C5E"/>
    <w:rsid w:val="00371453"/>
    <w:rsid w:val="00376565"/>
    <w:rsid w:val="00381F08"/>
    <w:rsid w:val="00387D46"/>
    <w:rsid w:val="00390E7F"/>
    <w:rsid w:val="00392E19"/>
    <w:rsid w:val="003931DA"/>
    <w:rsid w:val="003A14A7"/>
    <w:rsid w:val="003B139A"/>
    <w:rsid w:val="003C0859"/>
    <w:rsid w:val="003C0CF1"/>
    <w:rsid w:val="003C5E13"/>
    <w:rsid w:val="003C6129"/>
    <w:rsid w:val="003F3E49"/>
    <w:rsid w:val="00416413"/>
    <w:rsid w:val="00420CC7"/>
    <w:rsid w:val="00423660"/>
    <w:rsid w:val="00433D73"/>
    <w:rsid w:val="004457A4"/>
    <w:rsid w:val="004569C9"/>
    <w:rsid w:val="0046636F"/>
    <w:rsid w:val="004832CA"/>
    <w:rsid w:val="004850AE"/>
    <w:rsid w:val="004946E0"/>
    <w:rsid w:val="004A05DC"/>
    <w:rsid w:val="004A5ED0"/>
    <w:rsid w:val="004B1632"/>
    <w:rsid w:val="004C4D49"/>
    <w:rsid w:val="004C734A"/>
    <w:rsid w:val="004D436B"/>
    <w:rsid w:val="004F42DA"/>
    <w:rsid w:val="004F4CF6"/>
    <w:rsid w:val="00504881"/>
    <w:rsid w:val="00517745"/>
    <w:rsid w:val="00527BE2"/>
    <w:rsid w:val="005315B7"/>
    <w:rsid w:val="005431F8"/>
    <w:rsid w:val="00550B97"/>
    <w:rsid w:val="00557CB3"/>
    <w:rsid w:val="00564591"/>
    <w:rsid w:val="0056648B"/>
    <w:rsid w:val="005734FF"/>
    <w:rsid w:val="00573542"/>
    <w:rsid w:val="00576E2C"/>
    <w:rsid w:val="005A0084"/>
    <w:rsid w:val="005A15F5"/>
    <w:rsid w:val="005B1FD8"/>
    <w:rsid w:val="005D448A"/>
    <w:rsid w:val="005E28E9"/>
    <w:rsid w:val="005E2C29"/>
    <w:rsid w:val="005F0512"/>
    <w:rsid w:val="005F30B4"/>
    <w:rsid w:val="00603C41"/>
    <w:rsid w:val="00610880"/>
    <w:rsid w:val="00611B22"/>
    <w:rsid w:val="0061273D"/>
    <w:rsid w:val="0061556B"/>
    <w:rsid w:val="00615DBB"/>
    <w:rsid w:val="006210B4"/>
    <w:rsid w:val="00624303"/>
    <w:rsid w:val="00627A7E"/>
    <w:rsid w:val="00631674"/>
    <w:rsid w:val="0063216D"/>
    <w:rsid w:val="006429D3"/>
    <w:rsid w:val="00646690"/>
    <w:rsid w:val="00650F82"/>
    <w:rsid w:val="0065107F"/>
    <w:rsid w:val="00652F75"/>
    <w:rsid w:val="00662656"/>
    <w:rsid w:val="00670C5B"/>
    <w:rsid w:val="006759E2"/>
    <w:rsid w:val="00681FA1"/>
    <w:rsid w:val="00685630"/>
    <w:rsid w:val="0068752E"/>
    <w:rsid w:val="00691462"/>
    <w:rsid w:val="0069214E"/>
    <w:rsid w:val="00696767"/>
    <w:rsid w:val="006A1BE0"/>
    <w:rsid w:val="006B40EB"/>
    <w:rsid w:val="006B7409"/>
    <w:rsid w:val="006D761F"/>
    <w:rsid w:val="006F7B18"/>
    <w:rsid w:val="007122BD"/>
    <w:rsid w:val="00730CEB"/>
    <w:rsid w:val="00732C1B"/>
    <w:rsid w:val="00733208"/>
    <w:rsid w:val="007333D6"/>
    <w:rsid w:val="00743166"/>
    <w:rsid w:val="00746DE7"/>
    <w:rsid w:val="00751D80"/>
    <w:rsid w:val="00760021"/>
    <w:rsid w:val="007623BB"/>
    <w:rsid w:val="0076314D"/>
    <w:rsid w:val="00775F22"/>
    <w:rsid w:val="00782656"/>
    <w:rsid w:val="00786533"/>
    <w:rsid w:val="007911AA"/>
    <w:rsid w:val="007A041B"/>
    <w:rsid w:val="007B2FB7"/>
    <w:rsid w:val="007B7B7C"/>
    <w:rsid w:val="007C4DF5"/>
    <w:rsid w:val="007D18CA"/>
    <w:rsid w:val="007E0CB2"/>
    <w:rsid w:val="007F34EE"/>
    <w:rsid w:val="007F429A"/>
    <w:rsid w:val="007F6581"/>
    <w:rsid w:val="008027DB"/>
    <w:rsid w:val="0081430F"/>
    <w:rsid w:val="008204F2"/>
    <w:rsid w:val="0082135D"/>
    <w:rsid w:val="00823CE7"/>
    <w:rsid w:val="00827569"/>
    <w:rsid w:val="00832A5D"/>
    <w:rsid w:val="00842584"/>
    <w:rsid w:val="00851072"/>
    <w:rsid w:val="00854256"/>
    <w:rsid w:val="008572FF"/>
    <w:rsid w:val="00857FCB"/>
    <w:rsid w:val="00864571"/>
    <w:rsid w:val="00875853"/>
    <w:rsid w:val="0088108C"/>
    <w:rsid w:val="00885C31"/>
    <w:rsid w:val="00890367"/>
    <w:rsid w:val="00893680"/>
    <w:rsid w:val="008A16E3"/>
    <w:rsid w:val="008A2029"/>
    <w:rsid w:val="008A4A16"/>
    <w:rsid w:val="008B170C"/>
    <w:rsid w:val="008B5FC9"/>
    <w:rsid w:val="008B6F69"/>
    <w:rsid w:val="008C71DB"/>
    <w:rsid w:val="008D0655"/>
    <w:rsid w:val="008D41FC"/>
    <w:rsid w:val="008E4984"/>
    <w:rsid w:val="00905887"/>
    <w:rsid w:val="00910227"/>
    <w:rsid w:val="00915BA3"/>
    <w:rsid w:val="009166ED"/>
    <w:rsid w:val="00922E81"/>
    <w:rsid w:val="009250E3"/>
    <w:rsid w:val="00930891"/>
    <w:rsid w:val="00940199"/>
    <w:rsid w:val="00943C48"/>
    <w:rsid w:val="00944FE8"/>
    <w:rsid w:val="00963EBB"/>
    <w:rsid w:val="00964D5A"/>
    <w:rsid w:val="00971703"/>
    <w:rsid w:val="00983042"/>
    <w:rsid w:val="00984DB2"/>
    <w:rsid w:val="009976E8"/>
    <w:rsid w:val="009A2D03"/>
    <w:rsid w:val="009B0AD2"/>
    <w:rsid w:val="009B33AF"/>
    <w:rsid w:val="009C3816"/>
    <w:rsid w:val="009C750F"/>
    <w:rsid w:val="009D25B7"/>
    <w:rsid w:val="009D476D"/>
    <w:rsid w:val="009E6A48"/>
    <w:rsid w:val="00A01193"/>
    <w:rsid w:val="00A05381"/>
    <w:rsid w:val="00A0543E"/>
    <w:rsid w:val="00A075A4"/>
    <w:rsid w:val="00A22615"/>
    <w:rsid w:val="00A311F9"/>
    <w:rsid w:val="00A3122A"/>
    <w:rsid w:val="00A322FE"/>
    <w:rsid w:val="00A42318"/>
    <w:rsid w:val="00A43275"/>
    <w:rsid w:val="00A44052"/>
    <w:rsid w:val="00A60597"/>
    <w:rsid w:val="00A619FF"/>
    <w:rsid w:val="00A67F7E"/>
    <w:rsid w:val="00A70243"/>
    <w:rsid w:val="00A72626"/>
    <w:rsid w:val="00A77340"/>
    <w:rsid w:val="00AB1683"/>
    <w:rsid w:val="00AC1676"/>
    <w:rsid w:val="00AC4DC1"/>
    <w:rsid w:val="00AD2E10"/>
    <w:rsid w:val="00AD36C7"/>
    <w:rsid w:val="00AD3BE8"/>
    <w:rsid w:val="00AD412B"/>
    <w:rsid w:val="00AD66C5"/>
    <w:rsid w:val="00AE50F7"/>
    <w:rsid w:val="00AF22C5"/>
    <w:rsid w:val="00AF35A2"/>
    <w:rsid w:val="00AF4F45"/>
    <w:rsid w:val="00AF67A8"/>
    <w:rsid w:val="00B054A5"/>
    <w:rsid w:val="00B056C9"/>
    <w:rsid w:val="00B16179"/>
    <w:rsid w:val="00B170D8"/>
    <w:rsid w:val="00B24BDC"/>
    <w:rsid w:val="00B24CE5"/>
    <w:rsid w:val="00B26D87"/>
    <w:rsid w:val="00B27B9B"/>
    <w:rsid w:val="00B33C57"/>
    <w:rsid w:val="00B33F65"/>
    <w:rsid w:val="00B345F4"/>
    <w:rsid w:val="00B42FC5"/>
    <w:rsid w:val="00B440E9"/>
    <w:rsid w:val="00B44A74"/>
    <w:rsid w:val="00B44FB2"/>
    <w:rsid w:val="00B4664B"/>
    <w:rsid w:val="00B52D69"/>
    <w:rsid w:val="00B53722"/>
    <w:rsid w:val="00B6701F"/>
    <w:rsid w:val="00B72999"/>
    <w:rsid w:val="00B72EA1"/>
    <w:rsid w:val="00B81B39"/>
    <w:rsid w:val="00B85A86"/>
    <w:rsid w:val="00B90B97"/>
    <w:rsid w:val="00BB7033"/>
    <w:rsid w:val="00BC46AD"/>
    <w:rsid w:val="00BC4B55"/>
    <w:rsid w:val="00BE408A"/>
    <w:rsid w:val="00BF72D9"/>
    <w:rsid w:val="00C032BC"/>
    <w:rsid w:val="00C0450B"/>
    <w:rsid w:val="00C04BD1"/>
    <w:rsid w:val="00C07C6E"/>
    <w:rsid w:val="00C1045B"/>
    <w:rsid w:val="00C15E0F"/>
    <w:rsid w:val="00C33DD3"/>
    <w:rsid w:val="00C377ED"/>
    <w:rsid w:val="00C5012F"/>
    <w:rsid w:val="00C51D0B"/>
    <w:rsid w:val="00C63155"/>
    <w:rsid w:val="00C7296F"/>
    <w:rsid w:val="00C8041D"/>
    <w:rsid w:val="00C824A8"/>
    <w:rsid w:val="00C93BB5"/>
    <w:rsid w:val="00C95D3A"/>
    <w:rsid w:val="00CA10A4"/>
    <w:rsid w:val="00CA518B"/>
    <w:rsid w:val="00CA676D"/>
    <w:rsid w:val="00CA7607"/>
    <w:rsid w:val="00CB77DB"/>
    <w:rsid w:val="00CC55EF"/>
    <w:rsid w:val="00CC6064"/>
    <w:rsid w:val="00CD0747"/>
    <w:rsid w:val="00CE0AA2"/>
    <w:rsid w:val="00CE5C10"/>
    <w:rsid w:val="00CF5C9F"/>
    <w:rsid w:val="00D030C1"/>
    <w:rsid w:val="00D044C3"/>
    <w:rsid w:val="00D11BFB"/>
    <w:rsid w:val="00D23792"/>
    <w:rsid w:val="00D34458"/>
    <w:rsid w:val="00D36671"/>
    <w:rsid w:val="00D535CC"/>
    <w:rsid w:val="00D538DA"/>
    <w:rsid w:val="00D60562"/>
    <w:rsid w:val="00D6516F"/>
    <w:rsid w:val="00D71FAE"/>
    <w:rsid w:val="00D74146"/>
    <w:rsid w:val="00DA1239"/>
    <w:rsid w:val="00DA20B4"/>
    <w:rsid w:val="00DA38A9"/>
    <w:rsid w:val="00DA6196"/>
    <w:rsid w:val="00DC29D6"/>
    <w:rsid w:val="00DC2A4B"/>
    <w:rsid w:val="00DC5F63"/>
    <w:rsid w:val="00DD03EC"/>
    <w:rsid w:val="00DD5651"/>
    <w:rsid w:val="00DE060F"/>
    <w:rsid w:val="00DE4AC2"/>
    <w:rsid w:val="00DF0639"/>
    <w:rsid w:val="00E06466"/>
    <w:rsid w:val="00E40D00"/>
    <w:rsid w:val="00E52280"/>
    <w:rsid w:val="00E5754A"/>
    <w:rsid w:val="00E5767B"/>
    <w:rsid w:val="00E57775"/>
    <w:rsid w:val="00E628A0"/>
    <w:rsid w:val="00E6709D"/>
    <w:rsid w:val="00E707A8"/>
    <w:rsid w:val="00E766A1"/>
    <w:rsid w:val="00E77104"/>
    <w:rsid w:val="00E81E13"/>
    <w:rsid w:val="00E8248B"/>
    <w:rsid w:val="00E87E10"/>
    <w:rsid w:val="00EA09A4"/>
    <w:rsid w:val="00ED55F1"/>
    <w:rsid w:val="00EF04C7"/>
    <w:rsid w:val="00EF25CA"/>
    <w:rsid w:val="00EF7A89"/>
    <w:rsid w:val="00F0695A"/>
    <w:rsid w:val="00F11223"/>
    <w:rsid w:val="00F11FAC"/>
    <w:rsid w:val="00F22161"/>
    <w:rsid w:val="00F243F8"/>
    <w:rsid w:val="00F340C2"/>
    <w:rsid w:val="00F3449E"/>
    <w:rsid w:val="00F43036"/>
    <w:rsid w:val="00F45F48"/>
    <w:rsid w:val="00F53340"/>
    <w:rsid w:val="00F54967"/>
    <w:rsid w:val="00F8123C"/>
    <w:rsid w:val="00F8652D"/>
    <w:rsid w:val="00F93485"/>
    <w:rsid w:val="00F94157"/>
    <w:rsid w:val="00F9464C"/>
    <w:rsid w:val="00FB296C"/>
    <w:rsid w:val="00FB612A"/>
    <w:rsid w:val="00FD0741"/>
    <w:rsid w:val="00FD20C1"/>
    <w:rsid w:val="00FD5660"/>
    <w:rsid w:val="00FE3800"/>
    <w:rsid w:val="00FF76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51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228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E52280"/>
    <w:pPr>
      <w:keepNext/>
      <w:outlineLvl w:val="0"/>
    </w:pPr>
    <w:rPr>
      <w:sz w:val="28"/>
    </w:rPr>
  </w:style>
  <w:style w:type="paragraph" w:styleId="Ttulo2">
    <w:name w:val="heading 2"/>
    <w:basedOn w:val="Normal"/>
    <w:next w:val="Normal"/>
    <w:link w:val="Ttulo2Char"/>
    <w:qFormat/>
    <w:rsid w:val="00E52280"/>
    <w:pPr>
      <w:keepNext/>
      <w:jc w:val="center"/>
      <w:outlineLvl w:val="1"/>
    </w:pPr>
    <w:rPr>
      <w:sz w:val="28"/>
    </w:rPr>
  </w:style>
  <w:style w:type="paragraph" w:styleId="Ttulo6">
    <w:name w:val="heading 6"/>
    <w:basedOn w:val="Normal"/>
    <w:next w:val="Normal"/>
    <w:link w:val="Ttulo6Char"/>
    <w:qFormat/>
    <w:rsid w:val="00E52280"/>
    <w:pPr>
      <w:keepNext/>
      <w:jc w:val="center"/>
      <w:outlineLvl w:val="5"/>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52280"/>
    <w:rPr>
      <w:rFonts w:ascii="Times New Roman" w:eastAsia="Times New Roman" w:hAnsi="Times New Roman" w:cs="Times New Roman"/>
      <w:sz w:val="28"/>
      <w:szCs w:val="24"/>
      <w:lang w:eastAsia="pt-BR"/>
    </w:rPr>
  </w:style>
  <w:style w:type="character" w:customStyle="1" w:styleId="Ttulo2Char">
    <w:name w:val="Título 2 Char"/>
    <w:basedOn w:val="Fontepargpadro"/>
    <w:link w:val="Ttulo2"/>
    <w:rsid w:val="00E52280"/>
    <w:rPr>
      <w:rFonts w:ascii="Times New Roman" w:eastAsia="Times New Roman" w:hAnsi="Times New Roman" w:cs="Times New Roman"/>
      <w:sz w:val="28"/>
      <w:szCs w:val="24"/>
      <w:lang w:eastAsia="pt-BR"/>
    </w:rPr>
  </w:style>
  <w:style w:type="character" w:customStyle="1" w:styleId="Ttulo6Char">
    <w:name w:val="Título 6 Char"/>
    <w:basedOn w:val="Fontepargpadro"/>
    <w:link w:val="Ttulo6"/>
    <w:rsid w:val="00E52280"/>
    <w:rPr>
      <w:rFonts w:ascii="Times New Roman" w:eastAsia="Times New Roman" w:hAnsi="Times New Roman" w:cs="Times New Roman"/>
      <w:b/>
      <w:sz w:val="28"/>
      <w:szCs w:val="24"/>
      <w:lang w:eastAsia="pt-BR"/>
    </w:rPr>
  </w:style>
  <w:style w:type="paragraph" w:styleId="Recuodecorpodetexto2">
    <w:name w:val="Body Text Indent 2"/>
    <w:basedOn w:val="Normal"/>
    <w:link w:val="Recuodecorpodetexto2Char"/>
    <w:rsid w:val="00E52280"/>
    <w:pPr>
      <w:spacing w:line="480" w:lineRule="auto"/>
      <w:ind w:left="720"/>
      <w:jc w:val="both"/>
    </w:pPr>
    <w:rPr>
      <w:sz w:val="28"/>
    </w:rPr>
  </w:style>
  <w:style w:type="character" w:customStyle="1" w:styleId="Recuodecorpodetexto2Char">
    <w:name w:val="Recuo de corpo de texto 2 Char"/>
    <w:basedOn w:val="Fontepargpadro"/>
    <w:link w:val="Recuodecorpodetexto2"/>
    <w:rsid w:val="00E52280"/>
    <w:rPr>
      <w:rFonts w:ascii="Times New Roman" w:eastAsia="Times New Roman" w:hAnsi="Times New Roman" w:cs="Times New Roman"/>
      <w:sz w:val="28"/>
      <w:szCs w:val="24"/>
      <w:lang w:eastAsia="pt-BR"/>
    </w:rPr>
  </w:style>
  <w:style w:type="paragraph" w:styleId="Corpodetexto">
    <w:name w:val="Body Text"/>
    <w:basedOn w:val="Normal"/>
    <w:link w:val="CorpodetextoChar"/>
    <w:rsid w:val="00E52280"/>
    <w:rPr>
      <w:szCs w:val="20"/>
    </w:rPr>
  </w:style>
  <w:style w:type="character" w:customStyle="1" w:styleId="CorpodetextoChar">
    <w:name w:val="Corpo de texto Char"/>
    <w:basedOn w:val="Fontepargpadro"/>
    <w:link w:val="Corpodetexto"/>
    <w:rsid w:val="00E52280"/>
    <w:rPr>
      <w:rFonts w:ascii="Times New Roman" w:eastAsia="Times New Roman" w:hAnsi="Times New Roman" w:cs="Times New Roman"/>
      <w:sz w:val="24"/>
      <w:szCs w:val="20"/>
      <w:lang w:eastAsia="pt-BR"/>
    </w:rPr>
  </w:style>
  <w:style w:type="paragraph" w:styleId="Corpodetexto3">
    <w:name w:val="Body Text 3"/>
    <w:basedOn w:val="Normal"/>
    <w:link w:val="Corpodetexto3Char"/>
    <w:rsid w:val="00E52280"/>
    <w:pPr>
      <w:spacing w:line="360" w:lineRule="auto"/>
      <w:jc w:val="both"/>
    </w:pPr>
    <w:rPr>
      <w:sz w:val="28"/>
    </w:rPr>
  </w:style>
  <w:style w:type="character" w:customStyle="1" w:styleId="Corpodetexto3Char">
    <w:name w:val="Corpo de texto 3 Char"/>
    <w:basedOn w:val="Fontepargpadro"/>
    <w:link w:val="Corpodetexto3"/>
    <w:rsid w:val="00E52280"/>
    <w:rPr>
      <w:rFonts w:ascii="Times New Roman" w:eastAsia="Times New Roman" w:hAnsi="Times New Roman" w:cs="Times New Roman"/>
      <w:sz w:val="28"/>
      <w:szCs w:val="24"/>
      <w:lang w:eastAsia="pt-BR"/>
    </w:rPr>
  </w:style>
  <w:style w:type="character" w:styleId="Hyperlink">
    <w:name w:val="Hyperlink"/>
    <w:basedOn w:val="Fontepargpadro"/>
    <w:uiPriority w:val="99"/>
    <w:rsid w:val="00E52280"/>
    <w:rPr>
      <w:color w:val="0000FF"/>
      <w:u w:val="single"/>
    </w:rPr>
  </w:style>
  <w:style w:type="paragraph" w:styleId="Rodap">
    <w:name w:val="footer"/>
    <w:basedOn w:val="Normal"/>
    <w:link w:val="RodapChar"/>
    <w:uiPriority w:val="99"/>
    <w:rsid w:val="00E52280"/>
    <w:pPr>
      <w:tabs>
        <w:tab w:val="center" w:pos="4419"/>
        <w:tab w:val="right" w:pos="8838"/>
      </w:tabs>
    </w:pPr>
  </w:style>
  <w:style w:type="character" w:customStyle="1" w:styleId="RodapChar">
    <w:name w:val="Rodapé Char"/>
    <w:basedOn w:val="Fontepargpadro"/>
    <w:link w:val="Rodap"/>
    <w:uiPriority w:val="99"/>
    <w:rsid w:val="00E52280"/>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E52280"/>
    <w:pPr>
      <w:ind w:left="720"/>
      <w:contextualSpacing/>
    </w:pPr>
  </w:style>
  <w:style w:type="character" w:styleId="Refdecomentrio">
    <w:name w:val="annotation reference"/>
    <w:basedOn w:val="Fontepargpadro"/>
    <w:uiPriority w:val="99"/>
    <w:semiHidden/>
    <w:unhideWhenUsed/>
    <w:rsid w:val="00E52280"/>
    <w:rPr>
      <w:sz w:val="16"/>
      <w:szCs w:val="16"/>
    </w:rPr>
  </w:style>
  <w:style w:type="paragraph" w:styleId="Textodecomentrio">
    <w:name w:val="annotation text"/>
    <w:basedOn w:val="Normal"/>
    <w:link w:val="TextodecomentrioChar"/>
    <w:uiPriority w:val="99"/>
    <w:unhideWhenUsed/>
    <w:rsid w:val="00E52280"/>
    <w:rPr>
      <w:sz w:val="20"/>
      <w:szCs w:val="20"/>
    </w:rPr>
  </w:style>
  <w:style w:type="character" w:customStyle="1" w:styleId="TextodecomentrioChar">
    <w:name w:val="Texto de comentário Char"/>
    <w:basedOn w:val="Fontepargpadro"/>
    <w:link w:val="Textodecomentrio"/>
    <w:uiPriority w:val="99"/>
    <w:rsid w:val="00E52280"/>
    <w:rPr>
      <w:rFonts w:ascii="Times New Roman" w:eastAsia="Times New Roman" w:hAnsi="Times New Roman" w:cs="Times New Roman"/>
      <w:sz w:val="20"/>
      <w:szCs w:val="20"/>
      <w:lang w:eastAsia="pt-BR"/>
    </w:rPr>
  </w:style>
  <w:style w:type="paragraph" w:styleId="Cabealho">
    <w:name w:val="header"/>
    <w:basedOn w:val="Normal"/>
    <w:link w:val="CabealhoChar"/>
    <w:uiPriority w:val="99"/>
    <w:unhideWhenUsed/>
    <w:rsid w:val="00E52280"/>
    <w:pPr>
      <w:tabs>
        <w:tab w:val="center" w:pos="4513"/>
        <w:tab w:val="right" w:pos="9026"/>
      </w:tabs>
    </w:pPr>
  </w:style>
  <w:style w:type="character" w:customStyle="1" w:styleId="CabealhoChar">
    <w:name w:val="Cabeçalho Char"/>
    <w:basedOn w:val="Fontepargpadro"/>
    <w:link w:val="Cabealho"/>
    <w:uiPriority w:val="99"/>
    <w:rsid w:val="00E52280"/>
    <w:rPr>
      <w:rFonts w:ascii="Times New Roman" w:eastAsia="Times New Roman" w:hAnsi="Times New Roman" w:cs="Times New Roman"/>
      <w:sz w:val="24"/>
      <w:szCs w:val="24"/>
      <w:lang w:eastAsia="pt-BR"/>
    </w:rPr>
  </w:style>
  <w:style w:type="paragraph" w:styleId="CabealhodoSumrio">
    <w:name w:val="TOC Heading"/>
    <w:basedOn w:val="Ttulo1"/>
    <w:next w:val="Normal"/>
    <w:uiPriority w:val="39"/>
    <w:semiHidden/>
    <w:unhideWhenUsed/>
    <w:qFormat/>
    <w:rsid w:val="00E52280"/>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paragraph" w:styleId="Sumrio1">
    <w:name w:val="toc 1"/>
    <w:basedOn w:val="Normal"/>
    <w:next w:val="Normal"/>
    <w:autoRedefine/>
    <w:uiPriority w:val="39"/>
    <w:unhideWhenUsed/>
    <w:rsid w:val="00E52280"/>
    <w:pPr>
      <w:spacing w:after="100"/>
    </w:pPr>
  </w:style>
  <w:style w:type="paragraph" w:styleId="Textodebalo">
    <w:name w:val="Balloon Text"/>
    <w:basedOn w:val="Normal"/>
    <w:link w:val="TextodebaloChar"/>
    <w:uiPriority w:val="99"/>
    <w:semiHidden/>
    <w:unhideWhenUsed/>
    <w:rsid w:val="00E52280"/>
    <w:rPr>
      <w:rFonts w:ascii="Tahoma" w:hAnsi="Tahoma" w:cs="Tahoma"/>
      <w:sz w:val="16"/>
      <w:szCs w:val="16"/>
    </w:rPr>
  </w:style>
  <w:style w:type="character" w:customStyle="1" w:styleId="TextodebaloChar">
    <w:name w:val="Texto de balão Char"/>
    <w:basedOn w:val="Fontepargpadro"/>
    <w:link w:val="Textodebalo"/>
    <w:uiPriority w:val="99"/>
    <w:semiHidden/>
    <w:rsid w:val="00E52280"/>
    <w:rPr>
      <w:rFonts w:ascii="Tahoma" w:eastAsia="Times New Roman" w:hAnsi="Tahoma" w:cs="Tahoma"/>
      <w:sz w:val="16"/>
      <w:szCs w:val="16"/>
      <w:lang w:eastAsia="pt-BR"/>
    </w:rPr>
  </w:style>
  <w:style w:type="paragraph" w:styleId="Assuntodocomentrio">
    <w:name w:val="annotation subject"/>
    <w:basedOn w:val="Textodecomentrio"/>
    <w:next w:val="Textodecomentrio"/>
    <w:link w:val="AssuntodocomentrioChar"/>
    <w:uiPriority w:val="99"/>
    <w:semiHidden/>
    <w:unhideWhenUsed/>
    <w:rsid w:val="00B4664B"/>
    <w:rPr>
      <w:b/>
      <w:bCs/>
    </w:rPr>
  </w:style>
  <w:style w:type="character" w:customStyle="1" w:styleId="AssuntodocomentrioChar">
    <w:name w:val="Assunto do comentário Char"/>
    <w:basedOn w:val="TextodecomentrioChar"/>
    <w:link w:val="Assuntodocomentrio"/>
    <w:uiPriority w:val="99"/>
    <w:semiHidden/>
    <w:rsid w:val="00B4664B"/>
    <w:rPr>
      <w:rFonts w:ascii="Times New Roman" w:eastAsia="Times New Roman" w:hAnsi="Times New Roman" w:cs="Times New Roman"/>
      <w:b/>
      <w:bCs/>
      <w:sz w:val="20"/>
      <w:szCs w:val="20"/>
      <w:lang w:eastAsia="pt-BR"/>
    </w:rPr>
  </w:style>
  <w:style w:type="paragraph" w:styleId="Textodenotaderodap">
    <w:name w:val="footnote text"/>
    <w:basedOn w:val="Normal"/>
    <w:link w:val="TextodenotaderodapChar"/>
    <w:uiPriority w:val="99"/>
    <w:semiHidden/>
    <w:unhideWhenUsed/>
    <w:rsid w:val="00517745"/>
    <w:rPr>
      <w:sz w:val="20"/>
      <w:szCs w:val="20"/>
    </w:rPr>
  </w:style>
  <w:style w:type="character" w:customStyle="1" w:styleId="TextodenotaderodapChar">
    <w:name w:val="Texto de nota de rodapé Char"/>
    <w:basedOn w:val="Fontepargpadro"/>
    <w:link w:val="Textodenotaderodap"/>
    <w:uiPriority w:val="99"/>
    <w:semiHidden/>
    <w:rsid w:val="00517745"/>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517745"/>
    <w:rPr>
      <w:vertAlign w:val="superscript"/>
    </w:rPr>
  </w:style>
  <w:style w:type="table" w:styleId="Tabelacomgrade">
    <w:name w:val="Table Grid"/>
    <w:basedOn w:val="Tabelanormal"/>
    <w:uiPriority w:val="59"/>
    <w:rsid w:val="00504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0B5CFE"/>
    <w:rPr>
      <w:color w:val="605E5C"/>
      <w:shd w:val="clear" w:color="auto" w:fill="E1DFDD"/>
    </w:rPr>
  </w:style>
  <w:style w:type="character" w:styleId="TextodoEspaoReservado">
    <w:name w:val="Placeholder Text"/>
    <w:basedOn w:val="Fontepargpadro"/>
    <w:uiPriority w:val="99"/>
    <w:semiHidden/>
    <w:rsid w:val="00A60597"/>
    <w:rPr>
      <w:color w:val="808080"/>
    </w:rPr>
  </w:style>
  <w:style w:type="paragraph" w:customStyle="1" w:styleId="DecimalAligned">
    <w:name w:val="Decimal Aligned"/>
    <w:basedOn w:val="Normal"/>
    <w:uiPriority w:val="40"/>
    <w:qFormat/>
    <w:rsid w:val="00C15E0F"/>
    <w:pPr>
      <w:tabs>
        <w:tab w:val="decimal" w:pos="360"/>
      </w:tabs>
      <w:spacing w:after="200" w:line="276" w:lineRule="auto"/>
    </w:pPr>
    <w:rPr>
      <w:rFonts w:asciiTheme="minorHAnsi" w:eastAsiaTheme="minorEastAsia" w:hAnsiTheme="minorHAnsi"/>
      <w:sz w:val="22"/>
      <w:szCs w:val="22"/>
    </w:rPr>
  </w:style>
  <w:style w:type="character" w:styleId="nfaseSutil">
    <w:name w:val="Subtle Emphasis"/>
    <w:basedOn w:val="Fontepargpadro"/>
    <w:uiPriority w:val="19"/>
    <w:qFormat/>
    <w:rsid w:val="00C15E0F"/>
    <w:rPr>
      <w:i/>
      <w:iCs/>
    </w:rPr>
  </w:style>
  <w:style w:type="table" w:styleId="SombreamentoMdio2-nfase5">
    <w:name w:val="Medium Shading 2 Accent 5"/>
    <w:basedOn w:val="Tabelanormal"/>
    <w:uiPriority w:val="64"/>
    <w:rsid w:val="00C15E0F"/>
    <w:pPr>
      <w:spacing w:after="0" w:line="240" w:lineRule="auto"/>
    </w:pPr>
    <w:rPr>
      <w:rFonts w:eastAsiaTheme="minorEastAsia"/>
      <w:lang w:eastAsia="pt-B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elacomgrade12">
    <w:name w:val="Tabela com grade12"/>
    <w:basedOn w:val="Tabelanormal"/>
    <w:uiPriority w:val="39"/>
    <w:rsid w:val="00AF22C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56293">
      <w:bodyDiv w:val="1"/>
      <w:marLeft w:val="0"/>
      <w:marRight w:val="0"/>
      <w:marTop w:val="0"/>
      <w:marBottom w:val="0"/>
      <w:divBdr>
        <w:top w:val="none" w:sz="0" w:space="0" w:color="auto"/>
        <w:left w:val="none" w:sz="0" w:space="0" w:color="auto"/>
        <w:bottom w:val="none" w:sz="0" w:space="0" w:color="auto"/>
        <w:right w:val="none" w:sz="0" w:space="0" w:color="auto"/>
      </w:divBdr>
    </w:div>
    <w:div w:id="82727116">
      <w:bodyDiv w:val="1"/>
      <w:marLeft w:val="0"/>
      <w:marRight w:val="0"/>
      <w:marTop w:val="0"/>
      <w:marBottom w:val="0"/>
      <w:divBdr>
        <w:top w:val="none" w:sz="0" w:space="0" w:color="auto"/>
        <w:left w:val="none" w:sz="0" w:space="0" w:color="auto"/>
        <w:bottom w:val="none" w:sz="0" w:space="0" w:color="auto"/>
        <w:right w:val="none" w:sz="0" w:space="0" w:color="auto"/>
      </w:divBdr>
      <w:divsChild>
        <w:div w:id="1022240978">
          <w:marLeft w:val="547"/>
          <w:marRight w:val="0"/>
          <w:marTop w:val="154"/>
          <w:marBottom w:val="0"/>
          <w:divBdr>
            <w:top w:val="none" w:sz="0" w:space="0" w:color="auto"/>
            <w:left w:val="none" w:sz="0" w:space="0" w:color="auto"/>
            <w:bottom w:val="none" w:sz="0" w:space="0" w:color="auto"/>
            <w:right w:val="none" w:sz="0" w:space="0" w:color="auto"/>
          </w:divBdr>
        </w:div>
      </w:divsChild>
    </w:div>
    <w:div w:id="82994348">
      <w:bodyDiv w:val="1"/>
      <w:marLeft w:val="0"/>
      <w:marRight w:val="0"/>
      <w:marTop w:val="0"/>
      <w:marBottom w:val="0"/>
      <w:divBdr>
        <w:top w:val="none" w:sz="0" w:space="0" w:color="auto"/>
        <w:left w:val="none" w:sz="0" w:space="0" w:color="auto"/>
        <w:bottom w:val="none" w:sz="0" w:space="0" w:color="auto"/>
        <w:right w:val="none" w:sz="0" w:space="0" w:color="auto"/>
      </w:divBdr>
    </w:div>
    <w:div w:id="192766718">
      <w:bodyDiv w:val="1"/>
      <w:marLeft w:val="0"/>
      <w:marRight w:val="0"/>
      <w:marTop w:val="0"/>
      <w:marBottom w:val="0"/>
      <w:divBdr>
        <w:top w:val="none" w:sz="0" w:space="0" w:color="auto"/>
        <w:left w:val="none" w:sz="0" w:space="0" w:color="auto"/>
        <w:bottom w:val="none" w:sz="0" w:space="0" w:color="auto"/>
        <w:right w:val="none" w:sz="0" w:space="0" w:color="auto"/>
      </w:divBdr>
    </w:div>
    <w:div w:id="268316048">
      <w:bodyDiv w:val="1"/>
      <w:marLeft w:val="0"/>
      <w:marRight w:val="0"/>
      <w:marTop w:val="0"/>
      <w:marBottom w:val="0"/>
      <w:divBdr>
        <w:top w:val="none" w:sz="0" w:space="0" w:color="auto"/>
        <w:left w:val="none" w:sz="0" w:space="0" w:color="auto"/>
        <w:bottom w:val="none" w:sz="0" w:space="0" w:color="auto"/>
        <w:right w:val="none" w:sz="0" w:space="0" w:color="auto"/>
      </w:divBdr>
    </w:div>
    <w:div w:id="433481925">
      <w:bodyDiv w:val="1"/>
      <w:marLeft w:val="0"/>
      <w:marRight w:val="0"/>
      <w:marTop w:val="0"/>
      <w:marBottom w:val="0"/>
      <w:divBdr>
        <w:top w:val="none" w:sz="0" w:space="0" w:color="auto"/>
        <w:left w:val="none" w:sz="0" w:space="0" w:color="auto"/>
        <w:bottom w:val="none" w:sz="0" w:space="0" w:color="auto"/>
        <w:right w:val="none" w:sz="0" w:space="0" w:color="auto"/>
      </w:divBdr>
    </w:div>
    <w:div w:id="470371147">
      <w:bodyDiv w:val="1"/>
      <w:marLeft w:val="0"/>
      <w:marRight w:val="0"/>
      <w:marTop w:val="0"/>
      <w:marBottom w:val="0"/>
      <w:divBdr>
        <w:top w:val="none" w:sz="0" w:space="0" w:color="auto"/>
        <w:left w:val="none" w:sz="0" w:space="0" w:color="auto"/>
        <w:bottom w:val="none" w:sz="0" w:space="0" w:color="auto"/>
        <w:right w:val="none" w:sz="0" w:space="0" w:color="auto"/>
      </w:divBdr>
      <w:divsChild>
        <w:div w:id="824320306">
          <w:marLeft w:val="0"/>
          <w:marRight w:val="0"/>
          <w:marTop w:val="0"/>
          <w:marBottom w:val="0"/>
          <w:divBdr>
            <w:top w:val="none" w:sz="0" w:space="0" w:color="auto"/>
            <w:left w:val="none" w:sz="0" w:space="0" w:color="auto"/>
            <w:bottom w:val="none" w:sz="0" w:space="0" w:color="auto"/>
            <w:right w:val="none" w:sz="0" w:space="0" w:color="auto"/>
          </w:divBdr>
          <w:divsChild>
            <w:div w:id="291254327">
              <w:marLeft w:val="0"/>
              <w:marRight w:val="0"/>
              <w:marTop w:val="0"/>
              <w:marBottom w:val="0"/>
              <w:divBdr>
                <w:top w:val="none" w:sz="0" w:space="0" w:color="auto"/>
                <w:left w:val="none" w:sz="0" w:space="0" w:color="auto"/>
                <w:bottom w:val="none" w:sz="0" w:space="0" w:color="auto"/>
                <w:right w:val="none" w:sz="0" w:space="0" w:color="auto"/>
              </w:divBdr>
              <w:divsChild>
                <w:div w:id="1348754702">
                  <w:marLeft w:val="0"/>
                  <w:marRight w:val="0"/>
                  <w:marTop w:val="0"/>
                  <w:marBottom w:val="0"/>
                  <w:divBdr>
                    <w:top w:val="none" w:sz="0" w:space="0" w:color="auto"/>
                    <w:left w:val="none" w:sz="0" w:space="0" w:color="auto"/>
                    <w:bottom w:val="none" w:sz="0" w:space="0" w:color="auto"/>
                    <w:right w:val="none" w:sz="0" w:space="0" w:color="auto"/>
                  </w:divBdr>
                  <w:divsChild>
                    <w:div w:id="116998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744340">
      <w:bodyDiv w:val="1"/>
      <w:marLeft w:val="0"/>
      <w:marRight w:val="0"/>
      <w:marTop w:val="0"/>
      <w:marBottom w:val="0"/>
      <w:divBdr>
        <w:top w:val="none" w:sz="0" w:space="0" w:color="auto"/>
        <w:left w:val="none" w:sz="0" w:space="0" w:color="auto"/>
        <w:bottom w:val="none" w:sz="0" w:space="0" w:color="auto"/>
        <w:right w:val="none" w:sz="0" w:space="0" w:color="auto"/>
      </w:divBdr>
    </w:div>
    <w:div w:id="680158264">
      <w:bodyDiv w:val="1"/>
      <w:marLeft w:val="0"/>
      <w:marRight w:val="0"/>
      <w:marTop w:val="0"/>
      <w:marBottom w:val="0"/>
      <w:divBdr>
        <w:top w:val="none" w:sz="0" w:space="0" w:color="auto"/>
        <w:left w:val="none" w:sz="0" w:space="0" w:color="auto"/>
        <w:bottom w:val="none" w:sz="0" w:space="0" w:color="auto"/>
        <w:right w:val="none" w:sz="0" w:space="0" w:color="auto"/>
      </w:divBdr>
    </w:div>
    <w:div w:id="1381788579">
      <w:bodyDiv w:val="1"/>
      <w:marLeft w:val="0"/>
      <w:marRight w:val="0"/>
      <w:marTop w:val="0"/>
      <w:marBottom w:val="0"/>
      <w:divBdr>
        <w:top w:val="none" w:sz="0" w:space="0" w:color="auto"/>
        <w:left w:val="none" w:sz="0" w:space="0" w:color="auto"/>
        <w:bottom w:val="none" w:sz="0" w:space="0" w:color="auto"/>
        <w:right w:val="none" w:sz="0" w:space="0" w:color="auto"/>
      </w:divBdr>
    </w:div>
    <w:div w:id="1520389980">
      <w:bodyDiv w:val="1"/>
      <w:marLeft w:val="0"/>
      <w:marRight w:val="0"/>
      <w:marTop w:val="0"/>
      <w:marBottom w:val="0"/>
      <w:divBdr>
        <w:top w:val="none" w:sz="0" w:space="0" w:color="auto"/>
        <w:left w:val="none" w:sz="0" w:space="0" w:color="auto"/>
        <w:bottom w:val="none" w:sz="0" w:space="0" w:color="auto"/>
        <w:right w:val="none" w:sz="0" w:space="0" w:color="auto"/>
      </w:divBdr>
    </w:div>
    <w:div w:id="1604072320">
      <w:bodyDiv w:val="1"/>
      <w:marLeft w:val="0"/>
      <w:marRight w:val="0"/>
      <w:marTop w:val="0"/>
      <w:marBottom w:val="0"/>
      <w:divBdr>
        <w:top w:val="none" w:sz="0" w:space="0" w:color="auto"/>
        <w:left w:val="none" w:sz="0" w:space="0" w:color="auto"/>
        <w:bottom w:val="none" w:sz="0" w:space="0" w:color="auto"/>
        <w:right w:val="none" w:sz="0" w:space="0" w:color="auto"/>
      </w:divBdr>
    </w:div>
    <w:div w:id="1614705881">
      <w:bodyDiv w:val="1"/>
      <w:marLeft w:val="0"/>
      <w:marRight w:val="0"/>
      <w:marTop w:val="0"/>
      <w:marBottom w:val="0"/>
      <w:divBdr>
        <w:top w:val="none" w:sz="0" w:space="0" w:color="auto"/>
        <w:left w:val="none" w:sz="0" w:space="0" w:color="auto"/>
        <w:bottom w:val="none" w:sz="0" w:space="0" w:color="auto"/>
        <w:right w:val="none" w:sz="0" w:space="0" w:color="auto"/>
      </w:divBdr>
      <w:divsChild>
        <w:div w:id="878471214">
          <w:marLeft w:val="547"/>
          <w:marRight w:val="0"/>
          <w:marTop w:val="154"/>
          <w:marBottom w:val="0"/>
          <w:divBdr>
            <w:top w:val="none" w:sz="0" w:space="0" w:color="auto"/>
            <w:left w:val="none" w:sz="0" w:space="0" w:color="auto"/>
            <w:bottom w:val="none" w:sz="0" w:space="0" w:color="auto"/>
            <w:right w:val="none" w:sz="0" w:space="0" w:color="auto"/>
          </w:divBdr>
        </w:div>
      </w:divsChild>
    </w:div>
    <w:div w:id="1620574450">
      <w:bodyDiv w:val="1"/>
      <w:marLeft w:val="0"/>
      <w:marRight w:val="0"/>
      <w:marTop w:val="0"/>
      <w:marBottom w:val="0"/>
      <w:divBdr>
        <w:top w:val="none" w:sz="0" w:space="0" w:color="auto"/>
        <w:left w:val="none" w:sz="0" w:space="0" w:color="auto"/>
        <w:bottom w:val="none" w:sz="0" w:space="0" w:color="auto"/>
        <w:right w:val="none" w:sz="0" w:space="0" w:color="auto"/>
      </w:divBdr>
      <w:divsChild>
        <w:div w:id="1849907749">
          <w:marLeft w:val="547"/>
          <w:marRight w:val="0"/>
          <w:marTop w:val="154"/>
          <w:marBottom w:val="0"/>
          <w:divBdr>
            <w:top w:val="none" w:sz="0" w:space="0" w:color="auto"/>
            <w:left w:val="none" w:sz="0" w:space="0" w:color="auto"/>
            <w:bottom w:val="none" w:sz="0" w:space="0" w:color="auto"/>
            <w:right w:val="none" w:sz="0" w:space="0" w:color="auto"/>
          </w:divBdr>
        </w:div>
      </w:divsChild>
    </w:div>
    <w:div w:id="171076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ielo.iec.gov.br/scielo.php?script=sci_arttext&amp;pid=S167949742013000300020&amp;lng=pt&amp;nrm=iso" TargetMode="External"/><Relationship Id="rId4" Type="http://schemas.openxmlformats.org/officeDocument/2006/relationships/settings" Target="settings.xml"/><Relationship Id="rId9" Type="http://schemas.openxmlformats.org/officeDocument/2006/relationships/hyperlink" Target="http://scielo.iec.gov.br/scielo.php?script=sci_arttext&amp;pid=S167949742013000200017&amp;lng=pt&amp;nrm=is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1B636-40AE-4E3F-926D-AA45A9E61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1867</Words>
  <Characters>10087</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2026-02-12T18:17:00Z</dcterms:created>
  <dcterms:modified xsi:type="dcterms:W3CDTF">2026-07-08T13:39:00Z</dcterms:modified>
</cp:coreProperties>
</file>